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EF616" w14:textId="77777777" w:rsidR="008955A9" w:rsidRDefault="008955A9">
      <w:pPr>
        <w:spacing w:line="240" w:lineRule="auto"/>
        <w:jc w:val="center"/>
        <w:rPr>
          <w:rFonts w:ascii="Times New Roman" w:eastAsia="Times New Roman" w:hAnsi="Times New Roman" w:cs="Times New Roman"/>
          <w:b/>
        </w:rPr>
      </w:pPr>
    </w:p>
    <w:p w14:paraId="13839837" w14:textId="77777777" w:rsidR="008955A9" w:rsidRDefault="008955A9">
      <w:pPr>
        <w:spacing w:line="240" w:lineRule="auto"/>
        <w:jc w:val="center"/>
        <w:rPr>
          <w:rFonts w:ascii="Times New Roman" w:eastAsia="Times New Roman" w:hAnsi="Times New Roman" w:cs="Times New Roman"/>
          <w:b/>
        </w:rPr>
      </w:pPr>
    </w:p>
    <w:p w14:paraId="3A7330F3" w14:textId="77777777" w:rsidR="008955A9" w:rsidRDefault="008955A9">
      <w:pPr>
        <w:spacing w:line="240" w:lineRule="auto"/>
        <w:jc w:val="center"/>
        <w:rPr>
          <w:rFonts w:ascii="Times New Roman" w:eastAsia="Times New Roman" w:hAnsi="Times New Roman" w:cs="Times New Roman"/>
          <w:b/>
        </w:rPr>
      </w:pPr>
    </w:p>
    <w:p w14:paraId="7029B23E" w14:textId="77777777" w:rsidR="008955A9" w:rsidRDefault="00663EF8">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lang w:val="lv-LV"/>
        </w:rPr>
        <w:drawing>
          <wp:inline distT="0" distB="0" distL="0" distR="0" wp14:anchorId="30483316" wp14:editId="5CDCB23A">
            <wp:extent cx="1499870" cy="1341120"/>
            <wp:effectExtent l="0" t="0" r="0" b="0"/>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499870" cy="1341120"/>
                    </a:xfrm>
                    <a:prstGeom prst="rect">
                      <a:avLst/>
                    </a:prstGeom>
                    <a:ln/>
                  </pic:spPr>
                </pic:pic>
              </a:graphicData>
            </a:graphic>
          </wp:inline>
        </w:drawing>
      </w:r>
    </w:p>
    <w:p w14:paraId="0AA7D7CF" w14:textId="77777777" w:rsidR="008955A9" w:rsidRDefault="008955A9">
      <w:pPr>
        <w:spacing w:line="240" w:lineRule="auto"/>
        <w:jc w:val="center"/>
        <w:rPr>
          <w:rFonts w:ascii="Times New Roman" w:eastAsia="Times New Roman" w:hAnsi="Times New Roman" w:cs="Times New Roman"/>
          <w:b/>
        </w:rPr>
      </w:pPr>
    </w:p>
    <w:p w14:paraId="640EC73C" w14:textId="77777777" w:rsidR="008955A9" w:rsidRDefault="008955A9">
      <w:pPr>
        <w:spacing w:line="240" w:lineRule="auto"/>
        <w:jc w:val="center"/>
        <w:rPr>
          <w:rFonts w:ascii="Times New Roman" w:eastAsia="Times New Roman" w:hAnsi="Times New Roman" w:cs="Times New Roman"/>
          <w:b/>
        </w:rPr>
      </w:pPr>
    </w:p>
    <w:p w14:paraId="25FE3AFD" w14:textId="77777777" w:rsidR="008955A9" w:rsidRDefault="008955A9">
      <w:pPr>
        <w:spacing w:line="240" w:lineRule="auto"/>
        <w:jc w:val="center"/>
        <w:rPr>
          <w:rFonts w:ascii="Times New Roman" w:eastAsia="Times New Roman" w:hAnsi="Times New Roman" w:cs="Times New Roman"/>
          <w:b/>
        </w:rPr>
      </w:pPr>
    </w:p>
    <w:p w14:paraId="2529CEDC" w14:textId="77777777" w:rsidR="008955A9" w:rsidRDefault="008955A9">
      <w:pPr>
        <w:spacing w:line="240" w:lineRule="auto"/>
        <w:jc w:val="center"/>
        <w:rPr>
          <w:rFonts w:ascii="Times New Roman" w:eastAsia="Times New Roman" w:hAnsi="Times New Roman" w:cs="Times New Roman"/>
          <w:b/>
        </w:rPr>
      </w:pPr>
    </w:p>
    <w:p w14:paraId="4FF18452" w14:textId="77777777" w:rsidR="008955A9" w:rsidRDefault="008955A9">
      <w:pPr>
        <w:spacing w:line="240" w:lineRule="auto"/>
        <w:jc w:val="center"/>
        <w:rPr>
          <w:rFonts w:ascii="Times New Roman" w:eastAsia="Times New Roman" w:hAnsi="Times New Roman" w:cs="Times New Roman"/>
          <w:b/>
        </w:rPr>
      </w:pPr>
    </w:p>
    <w:p w14:paraId="7F6E12AE" w14:textId="77777777" w:rsidR="008955A9" w:rsidRDefault="008955A9">
      <w:pPr>
        <w:spacing w:line="240" w:lineRule="auto"/>
        <w:jc w:val="center"/>
        <w:rPr>
          <w:rFonts w:ascii="Times New Roman" w:eastAsia="Times New Roman" w:hAnsi="Times New Roman" w:cs="Times New Roman"/>
          <w:b/>
        </w:rPr>
      </w:pPr>
    </w:p>
    <w:p w14:paraId="3CCF95B2" w14:textId="77777777" w:rsidR="008955A9" w:rsidRDefault="008955A9">
      <w:pPr>
        <w:spacing w:line="240" w:lineRule="auto"/>
        <w:jc w:val="center"/>
        <w:rPr>
          <w:rFonts w:ascii="Times New Roman" w:eastAsia="Times New Roman" w:hAnsi="Times New Roman" w:cs="Times New Roman"/>
          <w:b/>
        </w:rPr>
      </w:pPr>
    </w:p>
    <w:p w14:paraId="02AEAA81" w14:textId="77777777" w:rsidR="008955A9" w:rsidRDefault="00663EF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01CFCC5E" w14:textId="77777777" w:rsidR="008955A9" w:rsidRDefault="008955A9">
      <w:pPr>
        <w:spacing w:line="240" w:lineRule="auto"/>
        <w:jc w:val="center"/>
        <w:rPr>
          <w:rFonts w:ascii="Times New Roman" w:eastAsia="Times New Roman" w:hAnsi="Times New Roman" w:cs="Times New Roman"/>
          <w:b/>
          <w:sz w:val="24"/>
          <w:szCs w:val="24"/>
        </w:rPr>
      </w:pPr>
    </w:p>
    <w:p w14:paraId="1BDFD9CA" w14:textId="77777777" w:rsidR="008955A9" w:rsidRDefault="00663EF8">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PAR</w:t>
      </w:r>
    </w:p>
    <w:p w14:paraId="75B2E83A" w14:textId="3848C395" w:rsidR="008955A9" w:rsidRDefault="00663EF8">
      <w:pPr>
        <w:spacing w:line="240" w:lineRule="auto"/>
        <w:jc w:val="center"/>
        <w:rPr>
          <w:rFonts w:ascii="Times New Roman" w:eastAsia="Times New Roman" w:hAnsi="Times New Roman" w:cs="Times New Roman"/>
          <w:b/>
          <w:color w:val="000000"/>
          <w:sz w:val="24"/>
          <w:szCs w:val="24"/>
          <w:highlight w:val="white"/>
        </w:rPr>
      </w:pPr>
      <w:r>
        <w:rPr>
          <w:rFonts w:ascii="Times New Roman" w:eastAsia="Times New Roman" w:hAnsi="Times New Roman" w:cs="Times New Roman"/>
          <w:b/>
          <w:sz w:val="24"/>
          <w:szCs w:val="24"/>
          <w:highlight w:val="white"/>
        </w:rPr>
        <w:t>LATVIJAS BIOZINĀTŅU UN TEHNOLOĢIJU UNIVERSITĀTES AĢENTŪRA</w:t>
      </w:r>
      <w:r w:rsidR="004933BC">
        <w:rPr>
          <w:rFonts w:ascii="Times New Roman" w:eastAsia="Times New Roman" w:hAnsi="Times New Roman" w:cs="Times New Roman"/>
          <w:b/>
          <w:sz w:val="24"/>
          <w:szCs w:val="24"/>
          <w:highlight w:val="white"/>
        </w:rPr>
        <w:t>S</w:t>
      </w:r>
      <w:r>
        <w:rPr>
          <w:rFonts w:ascii="Times New Roman" w:eastAsia="Times New Roman" w:hAnsi="Times New Roman" w:cs="Times New Roman"/>
          <w:b/>
          <w:sz w:val="24"/>
          <w:szCs w:val="24"/>
          <w:highlight w:val="white"/>
        </w:rPr>
        <w:t xml:space="preserve"> „LATVIJAS BIOZINĀTŅU UN TEHNOLOĢIJU UNIVERSITĀTES MALNAVAS KOLEDŽA”</w:t>
      </w:r>
    </w:p>
    <w:p w14:paraId="6B83E710" w14:textId="77777777" w:rsidR="008955A9" w:rsidRDefault="00663EF8">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PROFESIONĀLĀS IZGLĪTĪBAS PROGRAMMAS VĒRTĒŠANAS REZULTĀTIEM</w:t>
      </w:r>
    </w:p>
    <w:p w14:paraId="3E444387" w14:textId="77777777" w:rsidR="008955A9" w:rsidRDefault="008955A9">
      <w:pPr>
        <w:spacing w:line="240" w:lineRule="auto"/>
        <w:jc w:val="center"/>
        <w:rPr>
          <w:rFonts w:ascii="Times New Roman" w:eastAsia="Times New Roman" w:hAnsi="Times New Roman" w:cs="Times New Roman"/>
          <w:b/>
          <w:sz w:val="24"/>
          <w:szCs w:val="24"/>
          <w:highlight w:val="white"/>
        </w:rPr>
      </w:pPr>
    </w:p>
    <w:p w14:paraId="5BDF6F7A" w14:textId="683AEFBD" w:rsidR="008955A9" w:rsidRDefault="007A7E93">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Jūnijs</w:t>
      </w:r>
      <w:r w:rsidR="00663EF8">
        <w:rPr>
          <w:rFonts w:ascii="Times New Roman" w:eastAsia="Times New Roman" w:hAnsi="Times New Roman" w:cs="Times New Roman"/>
          <w:b/>
          <w:sz w:val="24"/>
          <w:szCs w:val="24"/>
          <w:highlight w:val="white"/>
        </w:rPr>
        <w:t>, 2023</w:t>
      </w:r>
    </w:p>
    <w:p w14:paraId="25C48891" w14:textId="77777777" w:rsidR="008955A9" w:rsidRDefault="008955A9">
      <w:pPr>
        <w:spacing w:line="240" w:lineRule="auto"/>
        <w:jc w:val="center"/>
        <w:rPr>
          <w:rFonts w:ascii="Times New Roman" w:eastAsia="Times New Roman" w:hAnsi="Times New Roman" w:cs="Times New Roman"/>
          <w:b/>
        </w:rPr>
      </w:pPr>
    </w:p>
    <w:p w14:paraId="7FB7F611" w14:textId="77777777" w:rsidR="008955A9" w:rsidRDefault="008955A9">
      <w:pPr>
        <w:spacing w:line="240" w:lineRule="auto"/>
        <w:jc w:val="center"/>
        <w:rPr>
          <w:rFonts w:ascii="Times New Roman" w:eastAsia="Times New Roman" w:hAnsi="Times New Roman" w:cs="Times New Roman"/>
          <w:b/>
        </w:rPr>
      </w:pPr>
    </w:p>
    <w:p w14:paraId="4F67F0BF" w14:textId="77777777" w:rsidR="008955A9" w:rsidRDefault="008955A9">
      <w:pPr>
        <w:spacing w:line="240" w:lineRule="auto"/>
        <w:jc w:val="center"/>
        <w:rPr>
          <w:rFonts w:ascii="Times New Roman" w:eastAsia="Times New Roman" w:hAnsi="Times New Roman" w:cs="Times New Roman"/>
          <w:b/>
        </w:rPr>
      </w:pPr>
    </w:p>
    <w:p w14:paraId="618BB1EA" w14:textId="77777777" w:rsidR="008955A9" w:rsidRDefault="008955A9">
      <w:pPr>
        <w:spacing w:line="240" w:lineRule="auto"/>
        <w:jc w:val="center"/>
        <w:rPr>
          <w:rFonts w:ascii="Times New Roman" w:eastAsia="Times New Roman" w:hAnsi="Times New Roman" w:cs="Times New Roman"/>
          <w:b/>
        </w:rPr>
      </w:pPr>
    </w:p>
    <w:p w14:paraId="473558BE" w14:textId="77777777" w:rsidR="008955A9" w:rsidRDefault="008955A9">
      <w:pPr>
        <w:spacing w:line="240" w:lineRule="auto"/>
        <w:jc w:val="center"/>
        <w:rPr>
          <w:rFonts w:ascii="Times New Roman" w:eastAsia="Times New Roman" w:hAnsi="Times New Roman" w:cs="Times New Roman"/>
          <w:b/>
        </w:rPr>
      </w:pPr>
    </w:p>
    <w:p w14:paraId="649A38BA" w14:textId="77777777" w:rsidR="008955A9" w:rsidRDefault="008955A9">
      <w:pPr>
        <w:spacing w:line="240" w:lineRule="auto"/>
        <w:jc w:val="center"/>
        <w:rPr>
          <w:rFonts w:ascii="Times New Roman" w:eastAsia="Times New Roman" w:hAnsi="Times New Roman" w:cs="Times New Roman"/>
          <w:b/>
        </w:rPr>
      </w:pPr>
    </w:p>
    <w:p w14:paraId="0B7F3142" w14:textId="77777777" w:rsidR="008955A9" w:rsidRDefault="008955A9">
      <w:pPr>
        <w:spacing w:line="240" w:lineRule="auto"/>
        <w:jc w:val="center"/>
        <w:rPr>
          <w:rFonts w:ascii="Times New Roman" w:eastAsia="Times New Roman" w:hAnsi="Times New Roman" w:cs="Times New Roman"/>
          <w:b/>
        </w:rPr>
      </w:pPr>
    </w:p>
    <w:p w14:paraId="299163DB" w14:textId="77777777" w:rsidR="008955A9" w:rsidRDefault="008955A9">
      <w:pPr>
        <w:spacing w:line="240" w:lineRule="auto"/>
        <w:jc w:val="center"/>
        <w:rPr>
          <w:rFonts w:ascii="Times New Roman" w:eastAsia="Times New Roman" w:hAnsi="Times New Roman" w:cs="Times New Roman"/>
          <w:b/>
        </w:rPr>
      </w:pPr>
    </w:p>
    <w:p w14:paraId="49B088D9" w14:textId="77777777" w:rsidR="008955A9" w:rsidRDefault="008955A9">
      <w:pPr>
        <w:spacing w:line="240" w:lineRule="auto"/>
        <w:jc w:val="center"/>
        <w:rPr>
          <w:rFonts w:ascii="Times New Roman" w:eastAsia="Times New Roman" w:hAnsi="Times New Roman" w:cs="Times New Roman"/>
          <w:b/>
        </w:rPr>
      </w:pPr>
    </w:p>
    <w:p w14:paraId="147EC0D4" w14:textId="77777777" w:rsidR="008955A9" w:rsidRDefault="008955A9">
      <w:pPr>
        <w:spacing w:line="240" w:lineRule="auto"/>
        <w:jc w:val="center"/>
        <w:rPr>
          <w:rFonts w:ascii="Times New Roman" w:eastAsia="Times New Roman" w:hAnsi="Times New Roman" w:cs="Times New Roman"/>
          <w:b/>
        </w:rPr>
      </w:pPr>
    </w:p>
    <w:p w14:paraId="5DB8503E" w14:textId="77777777" w:rsidR="008955A9" w:rsidRDefault="008955A9">
      <w:pPr>
        <w:spacing w:line="240" w:lineRule="auto"/>
        <w:jc w:val="center"/>
        <w:rPr>
          <w:rFonts w:ascii="Times New Roman" w:eastAsia="Times New Roman" w:hAnsi="Times New Roman" w:cs="Times New Roman"/>
          <w:b/>
        </w:rPr>
      </w:pPr>
    </w:p>
    <w:p w14:paraId="02EB4274" w14:textId="77777777" w:rsidR="008955A9" w:rsidRDefault="008955A9">
      <w:pPr>
        <w:spacing w:line="240" w:lineRule="auto"/>
        <w:jc w:val="center"/>
        <w:rPr>
          <w:rFonts w:ascii="Times New Roman" w:eastAsia="Times New Roman" w:hAnsi="Times New Roman" w:cs="Times New Roman"/>
          <w:b/>
        </w:rPr>
      </w:pPr>
    </w:p>
    <w:p w14:paraId="16610D26" w14:textId="77777777" w:rsidR="008955A9" w:rsidRDefault="008955A9">
      <w:pPr>
        <w:spacing w:line="240" w:lineRule="auto"/>
        <w:jc w:val="center"/>
        <w:rPr>
          <w:rFonts w:ascii="Times New Roman" w:eastAsia="Times New Roman" w:hAnsi="Times New Roman" w:cs="Times New Roman"/>
          <w:b/>
        </w:rPr>
      </w:pPr>
    </w:p>
    <w:p w14:paraId="24421658" w14:textId="77777777" w:rsidR="008955A9" w:rsidRDefault="008955A9">
      <w:pPr>
        <w:spacing w:line="240" w:lineRule="auto"/>
        <w:jc w:val="center"/>
        <w:rPr>
          <w:rFonts w:ascii="Times New Roman" w:eastAsia="Times New Roman" w:hAnsi="Times New Roman" w:cs="Times New Roman"/>
          <w:b/>
        </w:rPr>
      </w:pPr>
    </w:p>
    <w:p w14:paraId="165FE68B" w14:textId="77777777" w:rsidR="008955A9" w:rsidRDefault="008955A9">
      <w:pPr>
        <w:spacing w:line="240" w:lineRule="auto"/>
        <w:jc w:val="center"/>
        <w:rPr>
          <w:rFonts w:ascii="Times New Roman" w:eastAsia="Times New Roman" w:hAnsi="Times New Roman" w:cs="Times New Roman"/>
          <w:b/>
        </w:rPr>
      </w:pPr>
    </w:p>
    <w:p w14:paraId="781C1B4A" w14:textId="77777777" w:rsidR="008955A9" w:rsidRDefault="008955A9">
      <w:pPr>
        <w:spacing w:line="240" w:lineRule="auto"/>
        <w:jc w:val="center"/>
        <w:rPr>
          <w:rFonts w:ascii="Times New Roman" w:eastAsia="Times New Roman" w:hAnsi="Times New Roman" w:cs="Times New Roman"/>
          <w:b/>
        </w:rPr>
      </w:pPr>
    </w:p>
    <w:p w14:paraId="694FD9F2" w14:textId="77777777" w:rsidR="008955A9" w:rsidRDefault="008955A9">
      <w:pPr>
        <w:spacing w:line="240" w:lineRule="auto"/>
        <w:jc w:val="center"/>
        <w:rPr>
          <w:rFonts w:ascii="Times New Roman" w:eastAsia="Times New Roman" w:hAnsi="Times New Roman" w:cs="Times New Roman"/>
          <w:b/>
        </w:rPr>
      </w:pPr>
    </w:p>
    <w:p w14:paraId="376900B1" w14:textId="77777777" w:rsidR="008955A9" w:rsidRDefault="008955A9">
      <w:pPr>
        <w:spacing w:line="240" w:lineRule="auto"/>
        <w:jc w:val="center"/>
        <w:rPr>
          <w:rFonts w:ascii="Times New Roman" w:eastAsia="Times New Roman" w:hAnsi="Times New Roman" w:cs="Times New Roman"/>
          <w:b/>
        </w:rPr>
      </w:pPr>
    </w:p>
    <w:p w14:paraId="524C4FBB" w14:textId="77777777" w:rsidR="008955A9" w:rsidRDefault="008955A9">
      <w:pPr>
        <w:spacing w:line="240" w:lineRule="auto"/>
        <w:jc w:val="center"/>
        <w:rPr>
          <w:rFonts w:ascii="Times New Roman" w:eastAsia="Times New Roman" w:hAnsi="Times New Roman" w:cs="Times New Roman"/>
          <w:b/>
        </w:rPr>
      </w:pPr>
    </w:p>
    <w:p w14:paraId="549B9312" w14:textId="77777777" w:rsidR="008955A9" w:rsidRDefault="008955A9">
      <w:pPr>
        <w:spacing w:line="240" w:lineRule="auto"/>
        <w:jc w:val="center"/>
        <w:rPr>
          <w:rFonts w:ascii="Times New Roman" w:eastAsia="Times New Roman" w:hAnsi="Times New Roman" w:cs="Times New Roman"/>
          <w:b/>
        </w:rPr>
      </w:pPr>
    </w:p>
    <w:p w14:paraId="6F660715" w14:textId="77777777" w:rsidR="008955A9" w:rsidRDefault="008955A9">
      <w:pPr>
        <w:spacing w:line="240" w:lineRule="auto"/>
        <w:jc w:val="center"/>
        <w:rPr>
          <w:rFonts w:ascii="Times New Roman" w:eastAsia="Times New Roman" w:hAnsi="Times New Roman" w:cs="Times New Roman"/>
          <w:b/>
        </w:rPr>
      </w:pPr>
    </w:p>
    <w:p w14:paraId="382A9FE6" w14:textId="77777777" w:rsidR="008955A9" w:rsidRDefault="008955A9">
      <w:pPr>
        <w:spacing w:line="240" w:lineRule="auto"/>
        <w:jc w:val="center"/>
        <w:rPr>
          <w:rFonts w:ascii="Times New Roman" w:eastAsia="Times New Roman" w:hAnsi="Times New Roman" w:cs="Times New Roman"/>
          <w:b/>
        </w:rPr>
      </w:pPr>
    </w:p>
    <w:p w14:paraId="56450A5A" w14:textId="77777777" w:rsidR="008955A9" w:rsidRDefault="008955A9">
      <w:pPr>
        <w:spacing w:line="240" w:lineRule="auto"/>
        <w:jc w:val="center"/>
        <w:rPr>
          <w:rFonts w:ascii="Times New Roman" w:eastAsia="Times New Roman" w:hAnsi="Times New Roman" w:cs="Times New Roman"/>
          <w:b/>
        </w:rPr>
      </w:pPr>
    </w:p>
    <w:p w14:paraId="31AB09B2" w14:textId="77777777" w:rsidR="008955A9" w:rsidRDefault="008955A9">
      <w:pPr>
        <w:spacing w:line="240" w:lineRule="auto"/>
        <w:jc w:val="center"/>
        <w:rPr>
          <w:rFonts w:ascii="Times New Roman" w:eastAsia="Times New Roman" w:hAnsi="Times New Roman" w:cs="Times New Roman"/>
          <w:b/>
        </w:rPr>
      </w:pPr>
    </w:p>
    <w:p w14:paraId="099FB3D4" w14:textId="77777777" w:rsidR="008955A9" w:rsidRDefault="008955A9">
      <w:pPr>
        <w:spacing w:line="240" w:lineRule="auto"/>
        <w:jc w:val="center"/>
        <w:rPr>
          <w:rFonts w:ascii="Times New Roman" w:eastAsia="Times New Roman" w:hAnsi="Times New Roman" w:cs="Times New Roman"/>
          <w:b/>
        </w:rPr>
      </w:pPr>
    </w:p>
    <w:p w14:paraId="4EC28E67" w14:textId="77777777" w:rsidR="008955A9" w:rsidRDefault="008955A9">
      <w:pPr>
        <w:spacing w:line="240" w:lineRule="auto"/>
        <w:jc w:val="center"/>
        <w:rPr>
          <w:rFonts w:ascii="Times New Roman" w:eastAsia="Times New Roman" w:hAnsi="Times New Roman" w:cs="Times New Roman"/>
          <w:b/>
        </w:rPr>
      </w:pPr>
    </w:p>
    <w:p w14:paraId="18DDDCB6" w14:textId="77777777" w:rsidR="008955A9" w:rsidRDefault="008955A9">
      <w:pPr>
        <w:spacing w:line="240" w:lineRule="auto"/>
        <w:jc w:val="center"/>
        <w:rPr>
          <w:rFonts w:ascii="Times New Roman" w:eastAsia="Times New Roman" w:hAnsi="Times New Roman" w:cs="Times New Roman"/>
          <w:b/>
        </w:rPr>
      </w:pPr>
    </w:p>
    <w:p w14:paraId="1268FD0C" w14:textId="77777777" w:rsidR="008955A9" w:rsidRDefault="008955A9">
      <w:pPr>
        <w:spacing w:line="240" w:lineRule="auto"/>
        <w:rPr>
          <w:rFonts w:ascii="Times New Roman" w:eastAsia="Times New Roman" w:hAnsi="Times New Roman" w:cs="Times New Roman"/>
          <w:b/>
        </w:rPr>
      </w:pPr>
    </w:p>
    <w:p w14:paraId="60C08169" w14:textId="77777777" w:rsidR="008955A9" w:rsidRDefault="008955A9">
      <w:pPr>
        <w:spacing w:line="240" w:lineRule="auto"/>
        <w:rPr>
          <w:rFonts w:ascii="Times New Roman" w:eastAsia="Times New Roman" w:hAnsi="Times New Roman" w:cs="Times New Roman"/>
          <w:b/>
        </w:rPr>
      </w:pPr>
    </w:p>
    <w:p w14:paraId="543180FF" w14:textId="77777777" w:rsidR="008955A9" w:rsidRDefault="008955A9">
      <w:pPr>
        <w:spacing w:line="240" w:lineRule="auto"/>
        <w:jc w:val="center"/>
        <w:rPr>
          <w:rFonts w:ascii="Times New Roman" w:eastAsia="Times New Roman" w:hAnsi="Times New Roman" w:cs="Times New Roman"/>
          <w:b/>
        </w:rPr>
      </w:pPr>
    </w:p>
    <w:p w14:paraId="0A2E870A" w14:textId="77777777" w:rsidR="008955A9" w:rsidRDefault="00663EF8">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VISPĀRĪGAS ZIŅAS PAR IZGLĪTĪBAS IESTĀDI, VĒRTĒŠANAS NORISES LAIKU UN EKSPERTU KOMISIJAS SASTĀVU</w:t>
      </w:r>
    </w:p>
    <w:p w14:paraId="35FF3A4A" w14:textId="77777777" w:rsidR="008955A9" w:rsidRDefault="008955A9">
      <w:pPr>
        <w:spacing w:line="240" w:lineRule="auto"/>
        <w:jc w:val="center"/>
        <w:rPr>
          <w:rFonts w:ascii="Times New Roman" w:eastAsia="Times New Roman" w:hAnsi="Times New Roman" w:cs="Times New Roman"/>
          <w:b/>
        </w:rPr>
      </w:pPr>
    </w:p>
    <w:tbl>
      <w:tblPr>
        <w:tblStyle w:val="7"/>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8955A9" w14:paraId="258F57CF" w14:textId="77777777">
        <w:trPr>
          <w:trHeight w:val="567"/>
        </w:trPr>
        <w:tc>
          <w:tcPr>
            <w:tcW w:w="3114" w:type="dxa"/>
          </w:tcPr>
          <w:p w14:paraId="1B6BF071"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tcPr>
          <w:p w14:paraId="16F3E470" w14:textId="77777777" w:rsidR="008955A9" w:rsidRPr="00EA6F37" w:rsidRDefault="00663EF8">
            <w:pPr>
              <w:spacing w:before="240" w:after="240"/>
              <w:jc w:val="center"/>
              <w:rPr>
                <w:rFonts w:ascii="Times New Roman" w:eastAsia="Times New Roman" w:hAnsi="Times New Roman" w:cs="Times New Roman"/>
                <w:b/>
                <w:highlight w:val="white"/>
              </w:rPr>
            </w:pPr>
            <w:r w:rsidRPr="00EA6F37">
              <w:rPr>
                <w:rFonts w:ascii="Times New Roman" w:eastAsia="Times New Roman" w:hAnsi="Times New Roman" w:cs="Times New Roman"/>
                <w:b/>
                <w:highlight w:val="white"/>
              </w:rPr>
              <w:t xml:space="preserve">Latvijas </w:t>
            </w:r>
            <w:proofErr w:type="spellStart"/>
            <w:r w:rsidRPr="00EA6F37">
              <w:rPr>
                <w:rFonts w:ascii="Times New Roman" w:eastAsia="Times New Roman" w:hAnsi="Times New Roman" w:cs="Times New Roman"/>
                <w:b/>
                <w:highlight w:val="white"/>
              </w:rPr>
              <w:t>Biozinātņu</w:t>
            </w:r>
            <w:proofErr w:type="spellEnd"/>
            <w:r w:rsidRPr="00EA6F37">
              <w:rPr>
                <w:rFonts w:ascii="Times New Roman" w:eastAsia="Times New Roman" w:hAnsi="Times New Roman" w:cs="Times New Roman"/>
                <w:b/>
                <w:highlight w:val="white"/>
              </w:rPr>
              <w:t xml:space="preserve"> un tehnoloģiju universitātes aģentūra „Latvijas </w:t>
            </w:r>
            <w:proofErr w:type="spellStart"/>
            <w:r w:rsidRPr="00EA6F37">
              <w:rPr>
                <w:rFonts w:ascii="Times New Roman" w:eastAsia="Times New Roman" w:hAnsi="Times New Roman" w:cs="Times New Roman"/>
                <w:b/>
                <w:highlight w:val="white"/>
              </w:rPr>
              <w:t>Biozinātņu</w:t>
            </w:r>
            <w:proofErr w:type="spellEnd"/>
            <w:r w:rsidRPr="00EA6F37">
              <w:rPr>
                <w:rFonts w:ascii="Times New Roman" w:eastAsia="Times New Roman" w:hAnsi="Times New Roman" w:cs="Times New Roman"/>
                <w:b/>
                <w:highlight w:val="white"/>
              </w:rPr>
              <w:t xml:space="preserve"> un tehnoloģiju universitātes Malnavas koledža”</w:t>
            </w:r>
          </w:p>
        </w:tc>
      </w:tr>
      <w:tr w:rsidR="008955A9" w14:paraId="63A0911A" w14:textId="77777777" w:rsidTr="000B3976">
        <w:trPr>
          <w:trHeight w:val="567"/>
        </w:trPr>
        <w:tc>
          <w:tcPr>
            <w:tcW w:w="3114" w:type="dxa"/>
          </w:tcPr>
          <w:p w14:paraId="07285FBE"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vAlign w:val="center"/>
          </w:tcPr>
          <w:p w14:paraId="2D86A88C" w14:textId="77777777" w:rsidR="000B3976" w:rsidRPr="000B3976" w:rsidRDefault="00663EF8" w:rsidP="000B3976">
            <w:pPr>
              <w:jc w:val="center"/>
              <w:rPr>
                <w:rFonts w:ascii="Times New Roman" w:eastAsia="Times New Roman" w:hAnsi="Times New Roman" w:cs="Times New Roman"/>
                <w:color w:val="000000" w:themeColor="text1"/>
                <w:highlight w:val="white"/>
              </w:rPr>
            </w:pPr>
            <w:r w:rsidRPr="000B3976">
              <w:rPr>
                <w:rFonts w:ascii="Times New Roman" w:eastAsia="Times New Roman" w:hAnsi="Times New Roman" w:cs="Times New Roman"/>
                <w:color w:val="000000" w:themeColor="text1"/>
                <w:highlight w:val="white"/>
              </w:rPr>
              <w:t>Kļavu iela 17, Malnava, Malnavas pagasts,</w:t>
            </w:r>
          </w:p>
          <w:p w14:paraId="32EDB0B3" w14:textId="7D0A6C6E" w:rsidR="008955A9" w:rsidRPr="000B3976" w:rsidRDefault="00663EF8" w:rsidP="000B3976">
            <w:pPr>
              <w:jc w:val="center"/>
              <w:rPr>
                <w:rFonts w:ascii="Times New Roman" w:eastAsia="Times New Roman" w:hAnsi="Times New Roman" w:cs="Times New Roman"/>
                <w:color w:val="333333"/>
                <w:highlight w:val="white"/>
              </w:rPr>
            </w:pPr>
            <w:r w:rsidRPr="000B3976">
              <w:rPr>
                <w:rFonts w:ascii="Times New Roman" w:eastAsia="Times New Roman" w:hAnsi="Times New Roman" w:cs="Times New Roman"/>
                <w:color w:val="000000" w:themeColor="text1"/>
                <w:highlight w:val="white"/>
              </w:rPr>
              <w:t>Ludzas novads,</w:t>
            </w:r>
            <w:r w:rsidR="000B3976" w:rsidRPr="000B3976">
              <w:rPr>
                <w:rFonts w:ascii="Times New Roman" w:eastAsia="Times New Roman" w:hAnsi="Times New Roman" w:cs="Times New Roman"/>
                <w:color w:val="000000" w:themeColor="text1"/>
                <w:highlight w:val="white"/>
              </w:rPr>
              <w:t xml:space="preserve"> </w:t>
            </w:r>
            <w:r w:rsidRPr="000B3976">
              <w:rPr>
                <w:rFonts w:ascii="Times New Roman" w:eastAsia="Times New Roman" w:hAnsi="Times New Roman" w:cs="Times New Roman"/>
                <w:color w:val="000000" w:themeColor="text1"/>
                <w:highlight w:val="white"/>
              </w:rPr>
              <w:t>LV-5750</w:t>
            </w:r>
          </w:p>
        </w:tc>
      </w:tr>
      <w:tr w:rsidR="008955A9" w14:paraId="700A8C19" w14:textId="77777777">
        <w:trPr>
          <w:trHeight w:val="567"/>
        </w:trPr>
        <w:tc>
          <w:tcPr>
            <w:tcW w:w="3114" w:type="dxa"/>
          </w:tcPr>
          <w:p w14:paraId="21EB76A0"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tcPr>
          <w:p w14:paraId="6132AC58" w14:textId="77777777" w:rsidR="008955A9" w:rsidRPr="00EA6F37" w:rsidRDefault="00663EF8">
            <w:pPr>
              <w:spacing w:before="240" w:after="240"/>
              <w:jc w:val="center"/>
              <w:rPr>
                <w:rFonts w:ascii="Times New Roman" w:eastAsia="Times New Roman" w:hAnsi="Times New Roman" w:cs="Times New Roman"/>
                <w:highlight w:val="white"/>
              </w:rPr>
            </w:pPr>
            <w:r w:rsidRPr="00EA6F37">
              <w:rPr>
                <w:rFonts w:ascii="Times New Roman" w:eastAsia="Times New Roman" w:hAnsi="Times New Roman" w:cs="Times New Roman"/>
                <w:highlight w:val="white"/>
              </w:rPr>
              <w:t>65733274</w:t>
            </w:r>
          </w:p>
        </w:tc>
      </w:tr>
      <w:tr w:rsidR="008955A9" w14:paraId="5198A16B" w14:textId="77777777">
        <w:trPr>
          <w:trHeight w:val="567"/>
        </w:trPr>
        <w:tc>
          <w:tcPr>
            <w:tcW w:w="3114" w:type="dxa"/>
          </w:tcPr>
          <w:p w14:paraId="5FAD9D02"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tcPr>
          <w:p w14:paraId="226D2E5E" w14:textId="77777777" w:rsidR="008955A9" w:rsidRPr="00EA6F37" w:rsidRDefault="00663EF8">
            <w:pPr>
              <w:spacing w:before="240" w:after="240"/>
              <w:jc w:val="center"/>
              <w:rPr>
                <w:rFonts w:ascii="Times New Roman" w:eastAsia="Times New Roman" w:hAnsi="Times New Roman" w:cs="Times New Roman"/>
                <w:highlight w:val="white"/>
              </w:rPr>
            </w:pPr>
            <w:r w:rsidRPr="00EA6F37">
              <w:rPr>
                <w:rFonts w:ascii="Times New Roman" w:eastAsia="Times New Roman" w:hAnsi="Times New Roman" w:cs="Times New Roman"/>
                <w:highlight w:val="white"/>
              </w:rPr>
              <w:t>info@malnavaskoledza.lv</w:t>
            </w:r>
          </w:p>
        </w:tc>
      </w:tr>
      <w:tr w:rsidR="008955A9" w14:paraId="0A894BBE" w14:textId="77777777">
        <w:trPr>
          <w:trHeight w:val="567"/>
        </w:trPr>
        <w:tc>
          <w:tcPr>
            <w:tcW w:w="3114" w:type="dxa"/>
          </w:tcPr>
          <w:p w14:paraId="67755478"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1B366E31" w14:textId="77777777" w:rsidR="008955A9" w:rsidRPr="00EA6F37" w:rsidRDefault="00663EF8" w:rsidP="000B3976">
            <w:pPr>
              <w:jc w:val="center"/>
              <w:rPr>
                <w:rFonts w:ascii="Times New Roman" w:eastAsia="Times New Roman" w:hAnsi="Times New Roman" w:cs="Times New Roman"/>
                <w:b/>
                <w:highlight w:val="white"/>
              </w:rPr>
            </w:pPr>
            <w:r w:rsidRPr="00EA6F37">
              <w:rPr>
                <w:rFonts w:ascii="Times New Roman" w:eastAsia="Times New Roman" w:hAnsi="Times New Roman" w:cs="Times New Roman"/>
                <w:b/>
                <w:highlight w:val="white"/>
              </w:rPr>
              <w:t>Sandra Ežmale</w:t>
            </w:r>
          </w:p>
          <w:p w14:paraId="122E052D" w14:textId="198AFF21" w:rsidR="008955A9" w:rsidRPr="00EA6F37" w:rsidRDefault="00663EF8" w:rsidP="000B3976">
            <w:pPr>
              <w:jc w:val="center"/>
              <w:rPr>
                <w:rFonts w:ascii="Times New Roman" w:eastAsia="Times New Roman" w:hAnsi="Times New Roman" w:cs="Times New Roman"/>
                <w:highlight w:val="white"/>
              </w:rPr>
            </w:pPr>
            <w:r w:rsidRPr="00EA6F37">
              <w:rPr>
                <w:rFonts w:ascii="Times New Roman" w:eastAsia="Times New Roman" w:hAnsi="Times New Roman" w:cs="Times New Roman"/>
                <w:highlight w:val="white"/>
              </w:rPr>
              <w:t>01.03.2021</w:t>
            </w:r>
            <w:r w:rsidR="000B3976">
              <w:rPr>
                <w:rFonts w:ascii="Times New Roman" w:eastAsia="Times New Roman" w:hAnsi="Times New Roman" w:cs="Times New Roman"/>
                <w:highlight w:val="white"/>
              </w:rPr>
              <w:t>.</w:t>
            </w:r>
          </w:p>
        </w:tc>
      </w:tr>
      <w:tr w:rsidR="008955A9" w14:paraId="4772A9DA" w14:textId="77777777">
        <w:trPr>
          <w:trHeight w:val="567"/>
        </w:trPr>
        <w:tc>
          <w:tcPr>
            <w:tcW w:w="3114" w:type="dxa"/>
          </w:tcPr>
          <w:p w14:paraId="502B7AEF"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tcPr>
          <w:p w14:paraId="2F180488" w14:textId="77777777" w:rsidR="008955A9" w:rsidRPr="000B3976" w:rsidRDefault="00663EF8">
            <w:pPr>
              <w:spacing w:before="240" w:after="240"/>
              <w:jc w:val="center"/>
              <w:rPr>
                <w:rFonts w:ascii="Times New Roman" w:eastAsia="Times New Roman" w:hAnsi="Times New Roman" w:cs="Times New Roman"/>
                <w:color w:val="000000" w:themeColor="text1"/>
                <w:highlight w:val="white"/>
              </w:rPr>
            </w:pPr>
            <w:r w:rsidRPr="000B3976">
              <w:rPr>
                <w:rFonts w:ascii="Times New Roman" w:eastAsia="Times New Roman" w:hAnsi="Times New Roman" w:cs="Times New Roman"/>
                <w:color w:val="000000" w:themeColor="text1"/>
                <w:highlight w:val="white"/>
              </w:rPr>
              <w:t xml:space="preserve">Latvijas </w:t>
            </w:r>
            <w:proofErr w:type="spellStart"/>
            <w:r w:rsidRPr="000B3976">
              <w:rPr>
                <w:rFonts w:ascii="Times New Roman" w:eastAsia="Times New Roman" w:hAnsi="Times New Roman" w:cs="Times New Roman"/>
                <w:color w:val="000000" w:themeColor="text1"/>
                <w:highlight w:val="white"/>
              </w:rPr>
              <w:t>Biozinātņu</w:t>
            </w:r>
            <w:proofErr w:type="spellEnd"/>
            <w:r w:rsidRPr="000B3976">
              <w:rPr>
                <w:rFonts w:ascii="Times New Roman" w:eastAsia="Times New Roman" w:hAnsi="Times New Roman" w:cs="Times New Roman"/>
                <w:color w:val="000000" w:themeColor="text1"/>
                <w:highlight w:val="white"/>
              </w:rPr>
              <w:t xml:space="preserve"> un tehnoloģiju universitāte</w:t>
            </w:r>
          </w:p>
        </w:tc>
      </w:tr>
      <w:tr w:rsidR="008955A9" w14:paraId="4BCA513B" w14:textId="77777777">
        <w:trPr>
          <w:trHeight w:val="1078"/>
        </w:trPr>
        <w:tc>
          <w:tcPr>
            <w:tcW w:w="3114" w:type="dxa"/>
            <w:vAlign w:val="center"/>
          </w:tcPr>
          <w:p w14:paraId="14EADEDF"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1174E037" w14:textId="1EF83A7B" w:rsidR="008955A9" w:rsidRPr="00294B67" w:rsidRDefault="00294B67">
            <w:pPr>
              <w:spacing w:before="240" w:after="240"/>
              <w:jc w:val="center"/>
              <w:rPr>
                <w:rFonts w:ascii="Times New Roman" w:eastAsia="Times New Roman" w:hAnsi="Times New Roman" w:cs="Times New Roman"/>
                <w:color w:val="000000" w:themeColor="text1"/>
                <w:highlight w:val="white"/>
              </w:rPr>
            </w:pPr>
            <w:r w:rsidRPr="00294B67">
              <w:rPr>
                <w:rFonts w:ascii="Times New Roman" w:hAnsi="Times New Roman" w:cs="Times New Roman"/>
                <w:color w:val="000000"/>
              </w:rPr>
              <w:t>Lopkopība/ Lopkopības tehniķis</w:t>
            </w:r>
          </w:p>
        </w:tc>
      </w:tr>
      <w:tr w:rsidR="008955A9" w14:paraId="764E4A46" w14:textId="77777777">
        <w:trPr>
          <w:trHeight w:val="1078"/>
        </w:trPr>
        <w:tc>
          <w:tcPr>
            <w:tcW w:w="3114" w:type="dxa"/>
            <w:vAlign w:val="center"/>
          </w:tcPr>
          <w:p w14:paraId="2B9B2791"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7A49A510" w14:textId="77777777" w:rsidR="008955A9" w:rsidRPr="00EA6F37" w:rsidRDefault="00663EF8">
            <w:pPr>
              <w:spacing w:before="240" w:after="240"/>
              <w:jc w:val="center"/>
              <w:rPr>
                <w:rFonts w:ascii="Times New Roman" w:eastAsia="Times New Roman" w:hAnsi="Times New Roman" w:cs="Times New Roman"/>
                <w:highlight w:val="white"/>
              </w:rPr>
            </w:pPr>
            <w:r w:rsidRPr="00EA6F37">
              <w:rPr>
                <w:rFonts w:ascii="Times New Roman" w:eastAsia="Times New Roman" w:hAnsi="Times New Roman" w:cs="Times New Roman"/>
                <w:highlight w:val="white"/>
              </w:rPr>
              <w:t>157</w:t>
            </w:r>
          </w:p>
        </w:tc>
      </w:tr>
      <w:tr w:rsidR="00DE4E2D" w14:paraId="088FAA55" w14:textId="77777777" w:rsidTr="004933BC">
        <w:trPr>
          <w:trHeight w:val="567"/>
        </w:trPr>
        <w:tc>
          <w:tcPr>
            <w:tcW w:w="3114" w:type="dxa"/>
          </w:tcPr>
          <w:p w14:paraId="34845C30"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7135BEE6" w14:textId="77777777" w:rsidR="004933BC" w:rsidRDefault="004933BC" w:rsidP="004933BC">
            <w:pPr>
              <w:jc w:val="center"/>
              <w:rPr>
                <w:rFonts w:ascii="Times New Roman" w:eastAsia="Times New Roman" w:hAnsi="Times New Roman" w:cs="Times New Roman"/>
                <w:highlight w:val="white"/>
              </w:rPr>
            </w:pPr>
          </w:p>
          <w:p w14:paraId="54D1618C" w14:textId="13990A88" w:rsidR="00DE4E2D" w:rsidRPr="00EA6F37" w:rsidRDefault="00DE4E2D" w:rsidP="004933BC">
            <w:pPr>
              <w:jc w:val="center"/>
              <w:rPr>
                <w:rFonts w:ascii="Times New Roman" w:eastAsia="Times New Roman" w:hAnsi="Times New Roman" w:cs="Times New Roman"/>
                <w:color w:val="000000"/>
                <w:highlight w:val="white"/>
              </w:rPr>
            </w:pPr>
            <w:r w:rsidRPr="00EA6F37">
              <w:rPr>
                <w:rFonts w:ascii="Times New Roman" w:eastAsia="Times New Roman" w:hAnsi="Times New Roman" w:cs="Times New Roman"/>
                <w:highlight w:val="white"/>
              </w:rPr>
              <w:t>35</w:t>
            </w:r>
          </w:p>
          <w:p w14:paraId="7F9815F7" w14:textId="77777777" w:rsidR="00DE4E2D" w:rsidRPr="00EA6F37" w:rsidRDefault="00DE4E2D" w:rsidP="004933BC">
            <w:pPr>
              <w:jc w:val="center"/>
            </w:pPr>
          </w:p>
        </w:tc>
      </w:tr>
      <w:tr w:rsidR="008955A9" w14:paraId="46DF0197" w14:textId="77777777" w:rsidTr="004933BC">
        <w:trPr>
          <w:trHeight w:val="567"/>
        </w:trPr>
        <w:tc>
          <w:tcPr>
            <w:tcW w:w="3114" w:type="dxa"/>
          </w:tcPr>
          <w:p w14:paraId="0A862D43"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vAlign w:val="center"/>
          </w:tcPr>
          <w:p w14:paraId="58832786" w14:textId="77777777" w:rsidR="00DE4E2D" w:rsidRPr="00EA6F37" w:rsidRDefault="00DE4E2D" w:rsidP="004933BC">
            <w:pPr>
              <w:jc w:val="center"/>
              <w:rPr>
                <w:rFonts w:ascii="Times New Roman" w:eastAsia="Times New Roman" w:hAnsi="Times New Roman" w:cs="Times New Roman"/>
                <w:color w:val="000000"/>
                <w:highlight w:val="yellow"/>
              </w:rPr>
            </w:pPr>
          </w:p>
          <w:p w14:paraId="3A9024C2" w14:textId="35E95FF0" w:rsidR="00DE4E2D" w:rsidRPr="00EA6F37" w:rsidRDefault="00DE4E2D" w:rsidP="004933BC">
            <w:pPr>
              <w:pBdr>
                <w:top w:val="nil"/>
                <w:left w:val="nil"/>
                <w:bottom w:val="nil"/>
                <w:right w:val="nil"/>
                <w:between w:val="nil"/>
              </w:pBdr>
              <w:jc w:val="center"/>
              <w:rPr>
                <w:rFonts w:ascii="Times New Roman" w:eastAsia="Times New Roman" w:hAnsi="Times New Roman" w:cs="Times New Roman"/>
                <w:highlight w:val="white"/>
              </w:rPr>
            </w:pPr>
            <w:r w:rsidRPr="00EA6F37">
              <w:rPr>
                <w:rFonts w:ascii="Times New Roman" w:eastAsia="Times New Roman" w:hAnsi="Times New Roman" w:cs="Times New Roman"/>
                <w:highlight w:val="white"/>
              </w:rPr>
              <w:t>2 slodzes</w:t>
            </w:r>
          </w:p>
        </w:tc>
      </w:tr>
      <w:tr w:rsidR="008955A9" w14:paraId="379BD8C8" w14:textId="77777777">
        <w:trPr>
          <w:trHeight w:val="567"/>
        </w:trPr>
        <w:tc>
          <w:tcPr>
            <w:tcW w:w="3114" w:type="dxa"/>
          </w:tcPr>
          <w:p w14:paraId="744CD2E5"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4243A19D" w14:textId="77777777" w:rsidR="008955A9" w:rsidRPr="00EA6F37" w:rsidRDefault="00663EF8">
            <w:pPr>
              <w:spacing w:before="240" w:after="240"/>
              <w:jc w:val="center"/>
              <w:rPr>
                <w:rFonts w:ascii="Times New Roman" w:eastAsia="Times New Roman" w:hAnsi="Times New Roman" w:cs="Times New Roman"/>
                <w:b/>
                <w:highlight w:val="white"/>
              </w:rPr>
            </w:pPr>
            <w:r w:rsidRPr="00EA6F37">
              <w:rPr>
                <w:rFonts w:ascii="Times New Roman" w:eastAsia="Times New Roman" w:hAnsi="Times New Roman" w:cs="Times New Roman"/>
                <w:highlight w:val="white"/>
              </w:rPr>
              <w:t>No 2023.gada 24.aprīlim līdz 5.maijam</w:t>
            </w:r>
          </w:p>
        </w:tc>
      </w:tr>
      <w:tr w:rsidR="00DE4E2D" w14:paraId="30F581A2" w14:textId="77777777">
        <w:trPr>
          <w:trHeight w:val="289"/>
        </w:trPr>
        <w:tc>
          <w:tcPr>
            <w:tcW w:w="3114" w:type="dxa"/>
            <w:vMerge w:val="restart"/>
            <w:vAlign w:val="center"/>
          </w:tcPr>
          <w:p w14:paraId="70D834D7" w14:textId="77777777" w:rsidR="008955A9" w:rsidRDefault="00663EF8">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3170012F" w14:textId="77777777" w:rsidR="008955A9" w:rsidRDefault="00663EF8">
            <w:pPr>
              <w:spacing w:before="240" w:after="24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komisijas vadītāja</w:t>
            </w:r>
          </w:p>
        </w:tc>
        <w:tc>
          <w:tcPr>
            <w:tcW w:w="4533" w:type="dxa"/>
            <w:vAlign w:val="center"/>
          </w:tcPr>
          <w:p w14:paraId="26233D5B" w14:textId="4FA02B06" w:rsidR="00DE4E2D" w:rsidRPr="00294123" w:rsidRDefault="00DE4E2D" w:rsidP="00EA6F37">
            <w:pPr>
              <w:jc w:val="both"/>
              <w:rPr>
                <w:rFonts w:ascii="Times New Roman" w:eastAsia="Times New Roman" w:hAnsi="Times New Roman" w:cs="Times New Roman"/>
                <w:color w:val="000000"/>
                <w:highlight w:val="white"/>
              </w:rPr>
            </w:pPr>
            <w:bookmarkStart w:id="0" w:name="_heading=h.2et92p0" w:colFirst="0" w:colLast="0"/>
            <w:bookmarkEnd w:id="0"/>
            <w:r w:rsidRPr="00EA6F37">
              <w:rPr>
                <w:rFonts w:ascii="Times New Roman" w:eastAsia="Times New Roman" w:hAnsi="Times New Roman" w:cs="Times New Roman"/>
                <w:highlight w:val="white"/>
              </w:rPr>
              <w:t xml:space="preserve">Saldus tehnikuma direktore </w:t>
            </w:r>
            <w:r w:rsidRPr="00EA6F37">
              <w:rPr>
                <w:rFonts w:ascii="Times New Roman" w:eastAsia="Times New Roman" w:hAnsi="Times New Roman" w:cs="Times New Roman"/>
                <w:b/>
                <w:highlight w:val="white"/>
              </w:rPr>
              <w:t>Iveta Bērziņa</w:t>
            </w:r>
          </w:p>
        </w:tc>
      </w:tr>
      <w:tr w:rsidR="008955A9" w14:paraId="26491AE1" w14:textId="77777777">
        <w:trPr>
          <w:trHeight w:val="384"/>
        </w:trPr>
        <w:tc>
          <w:tcPr>
            <w:tcW w:w="3114" w:type="dxa"/>
            <w:vMerge/>
            <w:vAlign w:val="center"/>
          </w:tcPr>
          <w:p w14:paraId="557AF8D2" w14:textId="77777777" w:rsidR="008955A9" w:rsidRDefault="008955A9">
            <w:pPr>
              <w:widowControl w:val="0"/>
              <w:pBdr>
                <w:top w:val="nil"/>
                <w:left w:val="nil"/>
                <w:bottom w:val="nil"/>
                <w:right w:val="nil"/>
                <w:between w:val="nil"/>
              </w:pBdr>
              <w:spacing w:line="276" w:lineRule="auto"/>
              <w:rPr>
                <w:rFonts w:ascii="Times New Roman" w:eastAsia="Times New Roman" w:hAnsi="Times New Roman" w:cs="Times New Roman"/>
                <w:color w:val="000000"/>
                <w:highlight w:val="white"/>
              </w:rPr>
            </w:pPr>
          </w:p>
        </w:tc>
        <w:tc>
          <w:tcPr>
            <w:tcW w:w="1417" w:type="dxa"/>
            <w:vAlign w:val="center"/>
          </w:tcPr>
          <w:p w14:paraId="69A86960" w14:textId="77777777" w:rsidR="008955A9" w:rsidRDefault="00663EF8">
            <w:pPr>
              <w:spacing w:before="240" w:after="24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eksperte</w:t>
            </w:r>
          </w:p>
        </w:tc>
        <w:tc>
          <w:tcPr>
            <w:tcW w:w="4533" w:type="dxa"/>
            <w:vAlign w:val="center"/>
          </w:tcPr>
          <w:p w14:paraId="7CDF86F3" w14:textId="1B9A5581" w:rsidR="008955A9" w:rsidRPr="00EA6F37" w:rsidRDefault="00663EF8" w:rsidP="00EA6F37">
            <w:pPr>
              <w:spacing w:before="120" w:after="120"/>
              <w:jc w:val="both"/>
              <w:rPr>
                <w:rFonts w:ascii="Times New Roman" w:eastAsia="Times New Roman" w:hAnsi="Times New Roman" w:cs="Times New Roman"/>
                <w:highlight w:val="white"/>
              </w:rPr>
            </w:pPr>
            <w:r w:rsidRPr="00EA6F37">
              <w:rPr>
                <w:rFonts w:ascii="Times New Roman" w:eastAsia="Times New Roman" w:hAnsi="Times New Roman" w:cs="Times New Roman"/>
                <w:highlight w:val="white"/>
              </w:rPr>
              <w:t>Izglītības kvalitātes valsts dienesta Kvalitātes vērtēšanas departamenta vecākā eksperte</w:t>
            </w:r>
            <w:r w:rsidR="00EA6F37">
              <w:rPr>
                <w:rFonts w:ascii="Times New Roman" w:eastAsia="Times New Roman" w:hAnsi="Times New Roman" w:cs="Times New Roman"/>
                <w:highlight w:val="white"/>
              </w:rPr>
              <w:t xml:space="preserve"> </w:t>
            </w:r>
            <w:r w:rsidRPr="00EA6F37">
              <w:rPr>
                <w:rFonts w:ascii="Times New Roman" w:eastAsia="Times New Roman" w:hAnsi="Times New Roman" w:cs="Times New Roman"/>
                <w:b/>
                <w:highlight w:val="white"/>
              </w:rPr>
              <w:t xml:space="preserve">Ilga </w:t>
            </w:r>
            <w:proofErr w:type="spellStart"/>
            <w:r w:rsidRPr="00EA6F37">
              <w:rPr>
                <w:rFonts w:ascii="Times New Roman" w:eastAsia="Times New Roman" w:hAnsi="Times New Roman" w:cs="Times New Roman"/>
                <w:b/>
                <w:highlight w:val="white"/>
              </w:rPr>
              <w:t>Rākina</w:t>
            </w:r>
            <w:proofErr w:type="spellEnd"/>
          </w:p>
        </w:tc>
      </w:tr>
      <w:tr w:rsidR="008955A9" w14:paraId="77220420" w14:textId="77777777">
        <w:trPr>
          <w:trHeight w:val="337"/>
        </w:trPr>
        <w:tc>
          <w:tcPr>
            <w:tcW w:w="3114" w:type="dxa"/>
            <w:vMerge/>
            <w:vAlign w:val="center"/>
          </w:tcPr>
          <w:p w14:paraId="5D98F44A" w14:textId="77777777" w:rsidR="008955A9" w:rsidRDefault="008955A9">
            <w:pPr>
              <w:widowControl w:val="0"/>
              <w:pBdr>
                <w:top w:val="nil"/>
                <w:left w:val="nil"/>
                <w:bottom w:val="nil"/>
                <w:right w:val="nil"/>
                <w:between w:val="nil"/>
              </w:pBdr>
              <w:spacing w:line="276" w:lineRule="auto"/>
              <w:rPr>
                <w:rFonts w:ascii="Times New Roman" w:eastAsia="Times New Roman" w:hAnsi="Times New Roman" w:cs="Times New Roman"/>
                <w:highlight w:val="white"/>
              </w:rPr>
            </w:pPr>
          </w:p>
        </w:tc>
        <w:tc>
          <w:tcPr>
            <w:tcW w:w="1417" w:type="dxa"/>
            <w:vAlign w:val="center"/>
          </w:tcPr>
          <w:p w14:paraId="4FE0B0D2" w14:textId="77777777" w:rsidR="008955A9" w:rsidRDefault="00663EF8">
            <w:pPr>
              <w:spacing w:before="240" w:after="240"/>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eksperts</w:t>
            </w:r>
          </w:p>
        </w:tc>
        <w:tc>
          <w:tcPr>
            <w:tcW w:w="4533" w:type="dxa"/>
            <w:vAlign w:val="center"/>
          </w:tcPr>
          <w:p w14:paraId="79EC3E61" w14:textId="77777777" w:rsidR="008955A9" w:rsidRPr="00EA6F37" w:rsidRDefault="00663EF8" w:rsidP="00EA6F37">
            <w:pPr>
              <w:spacing w:before="240" w:after="240"/>
              <w:jc w:val="both"/>
              <w:rPr>
                <w:rFonts w:ascii="Times New Roman" w:eastAsia="Times New Roman" w:hAnsi="Times New Roman" w:cs="Times New Roman"/>
                <w:b/>
                <w:highlight w:val="white"/>
              </w:rPr>
            </w:pPr>
            <w:r w:rsidRPr="00EA6F37">
              <w:rPr>
                <w:rFonts w:ascii="Times New Roman" w:eastAsia="Times New Roman" w:hAnsi="Times New Roman" w:cs="Times New Roman"/>
                <w:highlight w:val="white"/>
              </w:rPr>
              <w:t xml:space="preserve">Sabiedrības ar ierobežotu atbildību „Latvijas Lauku konsultāciju un izglītības centrs” valdes priekšsēdētājs </w:t>
            </w:r>
            <w:r w:rsidRPr="00EA6F37">
              <w:rPr>
                <w:rFonts w:ascii="Times New Roman" w:eastAsia="Times New Roman" w:hAnsi="Times New Roman" w:cs="Times New Roman"/>
                <w:b/>
                <w:highlight w:val="white"/>
              </w:rPr>
              <w:t>Mārtiņš Cimermanis</w:t>
            </w:r>
          </w:p>
        </w:tc>
      </w:tr>
    </w:tbl>
    <w:p w14:paraId="6F052740" w14:textId="77777777" w:rsidR="008955A9" w:rsidRDefault="008955A9">
      <w:pPr>
        <w:spacing w:line="240" w:lineRule="auto"/>
        <w:rPr>
          <w:rFonts w:ascii="Times New Roman" w:eastAsia="Times New Roman" w:hAnsi="Times New Roman" w:cs="Times New Roman"/>
          <w:b/>
        </w:rPr>
      </w:pPr>
    </w:p>
    <w:p w14:paraId="33BFA42F" w14:textId="77777777" w:rsidR="008955A9" w:rsidRDefault="008955A9">
      <w:pPr>
        <w:spacing w:line="240" w:lineRule="auto"/>
        <w:rPr>
          <w:rFonts w:ascii="Times New Roman" w:eastAsia="Times New Roman" w:hAnsi="Times New Roman" w:cs="Times New Roman"/>
          <w:b/>
        </w:rPr>
      </w:pPr>
    </w:p>
    <w:p w14:paraId="5A0A6222" w14:textId="77777777" w:rsidR="008955A9" w:rsidRDefault="00663EF8">
      <w:pPr>
        <w:numPr>
          <w:ilvl w:val="0"/>
          <w:numId w:val="5"/>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VISPĀRĪGA INFORMĀCIJA PAR IZGLĪTĪBAS IESTĀDES DARBĪBAS KVALITĀTES UN IZGLĪTĪBAS IESTĀDES VADĪTĀJA PROFESIONĀLĀS DARBĪBAS VĒRTĒŠANU</w:t>
      </w:r>
    </w:p>
    <w:p w14:paraId="5B63A1FE" w14:textId="77777777" w:rsidR="008955A9" w:rsidRDefault="008955A9">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184A7FD7" w14:textId="77777777" w:rsidR="008955A9" w:rsidRDefault="00663EF8">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2" w:name="_heading=h.tyjcwt" w:colFirst="0" w:colLast="0"/>
      <w:bookmarkEnd w:id="2"/>
      <w:r>
        <w:rPr>
          <w:rFonts w:ascii="Times New Roman" w:eastAsia="Times New Roman" w:hAnsi="Times New Roman" w:cs="Times New Roman"/>
          <w:color w:val="000000"/>
        </w:rPr>
        <w:t xml:space="preserve">Izglītības iestādes darbības kvalitātes vērtēšanā izmanto vienotu procedūru, kuru nosaka Izglītības likuma </w:t>
      </w:r>
      <w:r>
        <w:rPr>
          <w:rFonts w:ascii="Times New Roman" w:eastAsia="Times New Roman" w:hAnsi="Times New Roman" w:cs="Times New Roman"/>
          <w:color w:val="000000"/>
          <w:sz w:val="24"/>
          <w:szCs w:val="24"/>
          <w:highlight w:val="white"/>
        </w:rPr>
        <w:t>4.</w:t>
      </w:r>
      <w:r>
        <w:rPr>
          <w:rFonts w:ascii="Times New Roman" w:eastAsia="Times New Roman" w:hAnsi="Times New Roman" w:cs="Times New Roman"/>
          <w:color w:val="000000"/>
          <w:sz w:val="24"/>
          <w:szCs w:val="24"/>
          <w:highlight w:val="white"/>
          <w:vertAlign w:val="superscript"/>
        </w:rPr>
        <w:t>1</w:t>
      </w:r>
      <w:r>
        <w:rPr>
          <w:rFonts w:ascii="Times New Roman" w:eastAsia="Times New Roman" w:hAnsi="Times New Roman" w:cs="Times New Roman"/>
          <w:color w:val="000000"/>
          <w:sz w:val="24"/>
          <w:szCs w:val="24"/>
          <w:highlight w:val="white"/>
        </w:rPr>
        <w:t xml:space="preserve"> pants,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10">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1">
        <w:r>
          <w:rPr>
            <w:rFonts w:ascii="Times New Roman" w:eastAsia="Times New Roman" w:hAnsi="Times New Roman" w:cs="Times New Roman"/>
            <w:color w:val="0000FF"/>
            <w:u w:val="single"/>
          </w:rPr>
          <w:t>https://www.ikvd.gov.lv/lv/akreditacija</w:t>
        </w:r>
      </w:hyperlink>
    </w:p>
    <w:p w14:paraId="7D172A87" w14:textId="77777777" w:rsidR="008955A9" w:rsidRDefault="00663EF8">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7CC76B8F" w14:textId="77777777" w:rsidR="008955A9" w:rsidRDefault="00663EF8">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09764A28" w14:textId="77777777" w:rsidR="008955A9" w:rsidRDefault="00663EF8">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1A07A817" w14:textId="77777777" w:rsidR="008955A9" w:rsidRDefault="008955A9">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6"/>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8955A9" w14:paraId="4D7EA5FB" w14:textId="77777777">
        <w:tc>
          <w:tcPr>
            <w:tcW w:w="2222" w:type="dxa"/>
          </w:tcPr>
          <w:p w14:paraId="32C83FBD" w14:textId="77777777" w:rsidR="008955A9" w:rsidRDefault="00663EF8">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6840" w:type="dxa"/>
          </w:tcPr>
          <w:p w14:paraId="47421724" w14:textId="77777777" w:rsidR="008955A9" w:rsidRDefault="00663EF8">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8955A9" w14:paraId="359545D6" w14:textId="77777777">
        <w:tc>
          <w:tcPr>
            <w:tcW w:w="2222" w:type="dxa"/>
          </w:tcPr>
          <w:p w14:paraId="0EB2693A" w14:textId="77777777" w:rsidR="008955A9" w:rsidRDefault="00663EF8">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6840" w:type="dxa"/>
          </w:tcPr>
          <w:p w14:paraId="6D7B7DC8" w14:textId="77777777" w:rsidR="008955A9" w:rsidRDefault="00663EF8">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8955A9" w14:paraId="2BA942F4" w14:textId="77777777">
        <w:tc>
          <w:tcPr>
            <w:tcW w:w="2222" w:type="dxa"/>
          </w:tcPr>
          <w:p w14:paraId="3AA4F70A" w14:textId="77777777" w:rsidR="008955A9" w:rsidRDefault="00663EF8">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6840" w:type="dxa"/>
          </w:tcPr>
          <w:p w14:paraId="65A5FB5E" w14:textId="77777777" w:rsidR="008955A9" w:rsidRDefault="00663EF8">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8955A9" w14:paraId="664DDFDE" w14:textId="77777777">
        <w:tc>
          <w:tcPr>
            <w:tcW w:w="2222" w:type="dxa"/>
          </w:tcPr>
          <w:p w14:paraId="177A6382" w14:textId="77777777" w:rsidR="008955A9" w:rsidRDefault="00663EF8">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6840" w:type="dxa"/>
          </w:tcPr>
          <w:p w14:paraId="4D483609" w14:textId="77777777" w:rsidR="008955A9" w:rsidRDefault="00663EF8">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8955A9" w14:paraId="54DDE917" w14:textId="77777777">
        <w:tc>
          <w:tcPr>
            <w:tcW w:w="2222" w:type="dxa"/>
          </w:tcPr>
          <w:p w14:paraId="5492375E" w14:textId="77777777" w:rsidR="008955A9" w:rsidRDefault="00663EF8">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6840" w:type="dxa"/>
          </w:tcPr>
          <w:p w14:paraId="0862E453" w14:textId="77777777" w:rsidR="008955A9" w:rsidRDefault="00663EF8">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8955A9" w14:paraId="0DD71269" w14:textId="77777777">
        <w:tc>
          <w:tcPr>
            <w:tcW w:w="2222" w:type="dxa"/>
          </w:tcPr>
          <w:p w14:paraId="6044063F" w14:textId="77777777" w:rsidR="008955A9" w:rsidRDefault="00663EF8">
            <w:pPr>
              <w:spacing w:after="80"/>
              <w:jc w:val="both"/>
              <w:rPr>
                <w:rFonts w:ascii="Times New Roman" w:eastAsia="Times New Roman" w:hAnsi="Times New Roman" w:cs="Times New Roman"/>
                <w:b/>
              </w:rPr>
            </w:pPr>
            <w:r>
              <w:rPr>
                <w:rFonts w:ascii="Times New Roman" w:eastAsia="Times New Roman" w:hAnsi="Times New Roman" w:cs="Times New Roman"/>
                <w:b/>
              </w:rPr>
              <w:t>“izcili”</w:t>
            </w:r>
          </w:p>
        </w:tc>
        <w:tc>
          <w:tcPr>
            <w:tcW w:w="6840" w:type="dxa"/>
          </w:tcPr>
          <w:p w14:paraId="2CB0987F" w14:textId="77777777" w:rsidR="008955A9" w:rsidRDefault="00663EF8">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0EEA0A8F" w14:textId="77777777" w:rsidR="008955A9" w:rsidRDefault="008955A9">
      <w:pPr>
        <w:shd w:val="clear" w:color="auto" w:fill="FFFFFF"/>
        <w:spacing w:line="240" w:lineRule="auto"/>
        <w:jc w:val="both"/>
        <w:rPr>
          <w:rFonts w:ascii="Times New Roman" w:eastAsia="Times New Roman" w:hAnsi="Times New Roman" w:cs="Times New Roman"/>
          <w:b/>
        </w:rPr>
      </w:pPr>
    </w:p>
    <w:p w14:paraId="43A3BD35" w14:textId="77777777" w:rsidR="008955A9" w:rsidRDefault="00663EF8">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II. IZGLĪTĪBAS IESTĀDES DARBĪBAS PAMATRĀDĪTĀJI</w:t>
      </w:r>
    </w:p>
    <w:p w14:paraId="7B9E6900" w14:textId="77777777" w:rsidR="008955A9" w:rsidRDefault="008955A9">
      <w:pPr>
        <w:spacing w:line="240" w:lineRule="auto"/>
        <w:jc w:val="both"/>
        <w:rPr>
          <w:rFonts w:ascii="Times New Roman" w:eastAsia="Times New Roman" w:hAnsi="Times New Roman" w:cs="Times New Roman"/>
        </w:rPr>
      </w:pPr>
    </w:p>
    <w:p w14:paraId="072F2189" w14:textId="77777777" w:rsidR="008955A9" w:rsidRPr="005E3A0E" w:rsidRDefault="00663EF8" w:rsidP="005E3A0E">
      <w:pPr>
        <w:spacing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2.1. </w:t>
      </w:r>
      <w:r w:rsidRPr="005E3A0E">
        <w:rPr>
          <w:rFonts w:ascii="Times New Roman" w:eastAsia="Times New Roman" w:hAnsi="Times New Roman" w:cs="Times New Roman"/>
          <w:b/>
        </w:rPr>
        <w:t>Izglītības iestādes misija, vīzija, kvalitātes mērķi:</w:t>
      </w:r>
    </w:p>
    <w:p w14:paraId="3626340D" w14:textId="2FF91E7C" w:rsidR="00295ECD" w:rsidRPr="005E3A0E" w:rsidRDefault="00445DAE" w:rsidP="005E3A0E">
      <w:pPr>
        <w:pBdr>
          <w:top w:val="nil"/>
          <w:left w:val="nil"/>
          <w:bottom w:val="nil"/>
          <w:right w:val="nil"/>
          <w:between w:val="nil"/>
        </w:pBdr>
        <w:spacing w:line="240" w:lineRule="auto"/>
        <w:ind w:left="567" w:hanging="567"/>
        <w:jc w:val="both"/>
        <w:rPr>
          <w:rFonts w:ascii="Times New Roman" w:hAnsi="Times New Roman" w:cs="Times New Roman"/>
        </w:rPr>
      </w:pPr>
      <w:r w:rsidRPr="005E3A0E">
        <w:rPr>
          <w:rFonts w:ascii="Times New Roman" w:eastAsia="Times New Roman" w:hAnsi="Times New Roman" w:cs="Times New Roman"/>
          <w:highlight w:val="white"/>
        </w:rPr>
        <w:t>2.1.1.</w:t>
      </w:r>
      <w:r w:rsidR="005E3A0E" w:rsidRPr="005E3A0E">
        <w:rPr>
          <w:rFonts w:ascii="Times New Roman" w:eastAsia="Times New Roman" w:hAnsi="Times New Roman" w:cs="Times New Roman"/>
          <w:highlight w:val="white"/>
        </w:rPr>
        <w:t xml:space="preserve"> </w:t>
      </w:r>
      <w:r w:rsidR="00663EF8" w:rsidRPr="005E3A0E">
        <w:rPr>
          <w:rFonts w:ascii="Times New Roman" w:eastAsia="Times New Roman" w:hAnsi="Times New Roman" w:cs="Times New Roman"/>
          <w:highlight w:val="white"/>
        </w:rPr>
        <w:t>Misija</w:t>
      </w:r>
      <w:r w:rsidR="005E3A0E" w:rsidRPr="005E3A0E">
        <w:rPr>
          <w:rFonts w:ascii="Times New Roman" w:eastAsia="Times New Roman" w:hAnsi="Times New Roman" w:cs="Times New Roman"/>
        </w:rPr>
        <w:t xml:space="preserve"> – </w:t>
      </w:r>
      <w:r w:rsidR="00295ECD" w:rsidRPr="005E3A0E">
        <w:rPr>
          <w:rFonts w:ascii="Times New Roman" w:hAnsi="Times New Roman" w:cs="Times New Roman"/>
        </w:rPr>
        <w:t xml:space="preserve">inovatīva un konkurētspējīga izglītība un pētniecība aktuālās tautsaimniecības nozarēs, sekmējot </w:t>
      </w:r>
      <w:proofErr w:type="spellStart"/>
      <w:r w:rsidR="00295ECD" w:rsidRPr="005E3A0E">
        <w:rPr>
          <w:rFonts w:ascii="Times New Roman" w:hAnsi="Times New Roman" w:cs="Times New Roman"/>
        </w:rPr>
        <w:t>Austrumlatvijas</w:t>
      </w:r>
      <w:proofErr w:type="spellEnd"/>
      <w:r w:rsidR="00295ECD" w:rsidRPr="005E3A0E">
        <w:rPr>
          <w:rFonts w:ascii="Times New Roman" w:hAnsi="Times New Roman" w:cs="Times New Roman"/>
        </w:rPr>
        <w:t xml:space="preserve"> reģiona attīs</w:t>
      </w:r>
      <w:r w:rsidR="00F53597" w:rsidRPr="005E3A0E">
        <w:rPr>
          <w:rFonts w:ascii="Times New Roman" w:hAnsi="Times New Roman" w:cs="Times New Roman"/>
        </w:rPr>
        <w:t>tību un cilvēkresursu piesaisti;</w:t>
      </w:r>
      <w:r w:rsidR="00295ECD" w:rsidRPr="005E3A0E">
        <w:rPr>
          <w:rFonts w:ascii="Times New Roman" w:hAnsi="Times New Roman" w:cs="Times New Roman"/>
        </w:rPr>
        <w:t xml:space="preserve"> </w:t>
      </w:r>
    </w:p>
    <w:p w14:paraId="72A7A1CC" w14:textId="77777777" w:rsidR="008955A9" w:rsidRPr="005E3A0E" w:rsidRDefault="008955A9" w:rsidP="005E3A0E">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23F70F77" w14:textId="090A073F" w:rsidR="008955A9" w:rsidRPr="005E3A0E" w:rsidRDefault="00445DAE" w:rsidP="005E3A0E">
      <w:pPr>
        <w:pBdr>
          <w:top w:val="nil"/>
          <w:left w:val="nil"/>
          <w:bottom w:val="nil"/>
          <w:right w:val="nil"/>
          <w:between w:val="nil"/>
        </w:pBdr>
        <w:spacing w:line="240" w:lineRule="auto"/>
        <w:ind w:left="567" w:hanging="567"/>
        <w:jc w:val="both"/>
        <w:rPr>
          <w:rFonts w:ascii="Times New Roman" w:eastAsia="Times New Roman" w:hAnsi="Times New Roman" w:cs="Times New Roman"/>
        </w:rPr>
      </w:pPr>
      <w:r w:rsidRPr="005E3A0E">
        <w:rPr>
          <w:rFonts w:ascii="Times New Roman" w:eastAsia="Times New Roman" w:hAnsi="Times New Roman" w:cs="Times New Roman"/>
        </w:rPr>
        <w:lastRenderedPageBreak/>
        <w:t>2.1.2.</w:t>
      </w:r>
      <w:r w:rsidR="005E3A0E" w:rsidRPr="005E3A0E">
        <w:rPr>
          <w:rFonts w:ascii="Times New Roman" w:eastAsia="Times New Roman" w:hAnsi="Times New Roman" w:cs="Times New Roman"/>
        </w:rPr>
        <w:t xml:space="preserve"> </w:t>
      </w:r>
      <w:r w:rsidR="00295ECD" w:rsidRPr="005E3A0E">
        <w:rPr>
          <w:rFonts w:ascii="Times New Roman" w:eastAsia="Times New Roman" w:hAnsi="Times New Roman" w:cs="Times New Roman"/>
        </w:rPr>
        <w:t xml:space="preserve">Vīzija – </w:t>
      </w:r>
      <w:r w:rsidR="00295ECD" w:rsidRPr="005E3A0E">
        <w:rPr>
          <w:rFonts w:ascii="Times New Roman" w:hAnsi="Times New Roman" w:cs="Times New Roman"/>
        </w:rPr>
        <w:t xml:space="preserve">Malnavas koledža ir vadošais starptautiski atzīts </w:t>
      </w:r>
      <w:proofErr w:type="spellStart"/>
      <w:r w:rsidR="00295ECD" w:rsidRPr="005E3A0E">
        <w:rPr>
          <w:rFonts w:ascii="Times New Roman" w:hAnsi="Times New Roman" w:cs="Times New Roman"/>
        </w:rPr>
        <w:t>Austrumlatvijas</w:t>
      </w:r>
      <w:proofErr w:type="spellEnd"/>
      <w:r w:rsidR="00295ECD" w:rsidRPr="005E3A0E">
        <w:rPr>
          <w:rFonts w:ascii="Times New Roman" w:hAnsi="Times New Roman" w:cs="Times New Roman"/>
        </w:rPr>
        <w:t xml:space="preserve"> reģiona profesionālās izglītības, mūžizglītības, pētniecības un inovāciju centrs topošajiem un esošajiem tautsaimniecības profesionāļiem</w:t>
      </w:r>
      <w:r w:rsidR="00F53597" w:rsidRPr="005E3A0E">
        <w:rPr>
          <w:rFonts w:ascii="Times New Roman" w:hAnsi="Times New Roman" w:cs="Times New Roman"/>
        </w:rPr>
        <w:t>;</w:t>
      </w:r>
    </w:p>
    <w:p w14:paraId="5819018D" w14:textId="13C9735D" w:rsidR="008955A9" w:rsidRPr="005E3A0E" w:rsidRDefault="00445DAE" w:rsidP="005E3A0E">
      <w:pPr>
        <w:pStyle w:val="Default"/>
        <w:ind w:left="567" w:hanging="567"/>
        <w:jc w:val="both"/>
        <w:rPr>
          <w:rFonts w:ascii="Times New Roman" w:hAnsi="Times New Roman" w:cs="Times New Roman"/>
          <w:sz w:val="22"/>
          <w:szCs w:val="22"/>
        </w:rPr>
      </w:pPr>
      <w:r w:rsidRPr="005E3A0E">
        <w:rPr>
          <w:rFonts w:ascii="Times New Roman" w:hAnsi="Times New Roman" w:cs="Times New Roman"/>
          <w:sz w:val="22"/>
          <w:szCs w:val="22"/>
        </w:rPr>
        <w:t>2.1.3.</w:t>
      </w:r>
      <w:r w:rsidR="005E3A0E" w:rsidRPr="005E3A0E">
        <w:rPr>
          <w:rFonts w:ascii="Times New Roman" w:hAnsi="Times New Roman" w:cs="Times New Roman"/>
          <w:sz w:val="22"/>
          <w:szCs w:val="22"/>
        </w:rPr>
        <w:t xml:space="preserve"> </w:t>
      </w:r>
      <w:r w:rsidRPr="005E3A0E">
        <w:rPr>
          <w:rFonts w:ascii="Times New Roman" w:eastAsia="Times New Roman" w:hAnsi="Times New Roman" w:cs="Times New Roman"/>
          <w:sz w:val="22"/>
          <w:szCs w:val="22"/>
        </w:rPr>
        <w:t>Mērķis –</w:t>
      </w:r>
      <w:r w:rsidR="00EE40E0">
        <w:rPr>
          <w:rFonts w:ascii="Times New Roman" w:eastAsia="Times New Roman" w:hAnsi="Times New Roman" w:cs="Times New Roman"/>
          <w:sz w:val="22"/>
          <w:szCs w:val="22"/>
        </w:rPr>
        <w:t xml:space="preserve"> </w:t>
      </w:r>
      <w:r w:rsidR="0086602A" w:rsidRPr="005E3A0E">
        <w:rPr>
          <w:rFonts w:ascii="Times New Roman" w:hAnsi="Times New Roman" w:cs="Times New Roman"/>
          <w:sz w:val="22"/>
          <w:szCs w:val="22"/>
        </w:rPr>
        <w:t>Nodrošināt kvalitatīvu profesionālo izglītību, saskaņojot prasmes un mācīšanās rezultātus ar darba tirgus prasībām un stiprinot Malnavas koledžas kā nozaru izcilības un inovāciju centru</w:t>
      </w:r>
      <w:r w:rsidR="00F53597" w:rsidRPr="005E3A0E">
        <w:rPr>
          <w:rFonts w:ascii="Times New Roman" w:hAnsi="Times New Roman" w:cs="Times New Roman"/>
          <w:sz w:val="22"/>
          <w:szCs w:val="22"/>
        </w:rPr>
        <w:t>, n</w:t>
      </w:r>
      <w:r w:rsidR="00BE74FA" w:rsidRPr="005E3A0E">
        <w:rPr>
          <w:rFonts w:ascii="Times New Roman" w:hAnsi="Times New Roman" w:cs="Times New Roman"/>
          <w:sz w:val="22"/>
          <w:szCs w:val="22"/>
        </w:rPr>
        <w:t>odrošinot</w:t>
      </w:r>
      <w:r w:rsidR="0086602A" w:rsidRPr="005E3A0E">
        <w:rPr>
          <w:rFonts w:ascii="Times New Roman" w:hAnsi="Times New Roman" w:cs="Times New Roman"/>
          <w:sz w:val="22"/>
          <w:szCs w:val="22"/>
        </w:rPr>
        <w:t xml:space="preserve"> mūsdienīgu, kvalitatīvu un pētniecībā balstītu augstākās izglītības piedāvājumu</w:t>
      </w:r>
      <w:r w:rsidRPr="005E3A0E">
        <w:rPr>
          <w:rFonts w:ascii="Times New Roman" w:hAnsi="Times New Roman" w:cs="Times New Roman"/>
          <w:sz w:val="22"/>
          <w:szCs w:val="22"/>
        </w:rPr>
        <w:t>.</w:t>
      </w:r>
    </w:p>
    <w:p w14:paraId="525D5656" w14:textId="77777777" w:rsidR="008955A9" w:rsidRDefault="008955A9">
      <w:pPr>
        <w:spacing w:line="240" w:lineRule="auto"/>
        <w:jc w:val="both"/>
        <w:rPr>
          <w:rFonts w:ascii="Times New Roman" w:eastAsia="Times New Roman" w:hAnsi="Times New Roman" w:cs="Times New Roman"/>
        </w:rPr>
      </w:pPr>
    </w:p>
    <w:p w14:paraId="61C61275" w14:textId="77777777" w:rsidR="008955A9" w:rsidRDefault="00663EF8">
      <w:pPr>
        <w:spacing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b/>
        </w:rPr>
        <w:t>2.2. Izglītības iestādes un tās vadītāja profesionālo darbību raksturo šādi rādītāji:</w:t>
      </w:r>
    </w:p>
    <w:p w14:paraId="06BEFDF4" w14:textId="77777777" w:rsidR="008955A9" w:rsidRPr="00B71B40" w:rsidRDefault="00B71B40"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rPr>
      </w:pPr>
      <w:r w:rsidRPr="00B71B40">
        <w:rPr>
          <w:rFonts w:ascii="Times New Roman" w:eastAsia="Times New Roman" w:hAnsi="Times New Roman" w:cs="Times New Roman"/>
        </w:rPr>
        <w:t xml:space="preserve">77,6 </w:t>
      </w:r>
      <w:r w:rsidR="00663EF8" w:rsidRPr="00B71B40">
        <w:rPr>
          <w:rFonts w:ascii="Times New Roman" w:eastAsia="Times New Roman" w:hAnsi="Times New Roman" w:cs="Times New Roman"/>
        </w:rPr>
        <w:t>% izglītojamo ikdienas izglītības procesā sasniedz labus mācību rezultāt</w:t>
      </w:r>
      <w:r w:rsidR="00445DAE">
        <w:rPr>
          <w:rFonts w:ascii="Times New Roman" w:eastAsia="Times New Roman" w:hAnsi="Times New Roman" w:cs="Times New Roman"/>
        </w:rPr>
        <w:t>us (vidēji 7 balles un augstāk);</w:t>
      </w:r>
    </w:p>
    <w:p w14:paraId="68213F3F" w14:textId="77777777" w:rsidR="008955A9" w:rsidRPr="00B71B40" w:rsidRDefault="00445DAE"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hAnsi="Times New Roman" w:cs="Times New Roman"/>
        </w:rPr>
        <w:t>c</w:t>
      </w:r>
      <w:r w:rsidR="00B71B40" w:rsidRPr="00B71B40">
        <w:rPr>
          <w:rFonts w:ascii="Times New Roman" w:hAnsi="Times New Roman" w:cs="Times New Roman"/>
        </w:rPr>
        <w:t>entralizēto</w:t>
      </w:r>
      <w:r w:rsidR="00B71B40">
        <w:rPr>
          <w:rFonts w:ascii="Times New Roman" w:hAnsi="Times New Roman" w:cs="Times New Roman"/>
        </w:rPr>
        <w:t xml:space="preserve"> </w:t>
      </w:r>
      <w:r w:rsidR="00B71B40" w:rsidRPr="00B71B40">
        <w:rPr>
          <w:rFonts w:ascii="Times New Roman" w:hAnsi="Times New Roman" w:cs="Times New Roman"/>
        </w:rPr>
        <w:t>eksāmenu</w:t>
      </w:r>
      <w:r w:rsidR="00B71B40">
        <w:rPr>
          <w:rFonts w:ascii="Times New Roman" w:hAnsi="Times New Roman" w:cs="Times New Roman"/>
        </w:rPr>
        <w:t xml:space="preserve"> </w:t>
      </w:r>
      <w:r w:rsidR="00B71B40" w:rsidRPr="00B71B40">
        <w:rPr>
          <w:rFonts w:ascii="Times New Roman" w:hAnsi="Times New Roman" w:cs="Times New Roman"/>
        </w:rPr>
        <w:t>rezultātu</w:t>
      </w:r>
      <w:r w:rsidR="00B71B40">
        <w:rPr>
          <w:rFonts w:ascii="Times New Roman" w:hAnsi="Times New Roman" w:cs="Times New Roman"/>
        </w:rPr>
        <w:t xml:space="preserve"> </w:t>
      </w:r>
      <w:r w:rsidR="00B71B40" w:rsidRPr="00B71B40">
        <w:rPr>
          <w:rFonts w:ascii="Times New Roman" w:hAnsi="Times New Roman" w:cs="Times New Roman"/>
        </w:rPr>
        <w:t>vidējais</w:t>
      </w:r>
      <w:r w:rsidR="00B71B40">
        <w:rPr>
          <w:rFonts w:ascii="Times New Roman" w:hAnsi="Times New Roman" w:cs="Times New Roman"/>
        </w:rPr>
        <w:t xml:space="preserve"> </w:t>
      </w:r>
      <w:r w:rsidR="00B71B40" w:rsidRPr="00B71B40">
        <w:rPr>
          <w:rFonts w:ascii="Times New Roman" w:hAnsi="Times New Roman" w:cs="Times New Roman"/>
        </w:rPr>
        <w:t>vērtējums</w:t>
      </w:r>
      <w:r w:rsidR="00B71B40">
        <w:rPr>
          <w:rFonts w:ascii="Times New Roman" w:hAnsi="Times New Roman" w:cs="Times New Roman"/>
        </w:rPr>
        <w:t xml:space="preserve"> </w:t>
      </w:r>
      <w:r w:rsidR="00B71B40" w:rsidRPr="00B71B40">
        <w:rPr>
          <w:rFonts w:ascii="Times New Roman" w:hAnsi="Times New Roman" w:cs="Times New Roman"/>
        </w:rPr>
        <w:t>vispārizglītojošajos</w:t>
      </w:r>
      <w:r w:rsidR="00B71B40">
        <w:rPr>
          <w:rFonts w:ascii="Times New Roman" w:hAnsi="Times New Roman" w:cs="Times New Roman"/>
        </w:rPr>
        <w:t xml:space="preserve"> </w:t>
      </w:r>
      <w:r w:rsidR="00B71B40" w:rsidRPr="00B71B40">
        <w:rPr>
          <w:rFonts w:ascii="Times New Roman" w:hAnsi="Times New Roman" w:cs="Times New Roman"/>
        </w:rPr>
        <w:t>priekšmetos</w:t>
      </w:r>
      <w:r w:rsidR="00B71B40">
        <w:rPr>
          <w:rFonts w:ascii="Times New Roman" w:hAnsi="Times New Roman" w:cs="Times New Roman"/>
        </w:rPr>
        <w:t xml:space="preserve"> </w:t>
      </w:r>
      <w:r w:rsidR="00B71B40" w:rsidRPr="00B71B40">
        <w:rPr>
          <w:rFonts w:ascii="Times New Roman" w:hAnsi="Times New Roman" w:cs="Times New Roman"/>
        </w:rPr>
        <w:t>izglītības</w:t>
      </w:r>
      <w:r w:rsidR="00B71B40">
        <w:rPr>
          <w:rFonts w:ascii="Times New Roman" w:hAnsi="Times New Roman" w:cs="Times New Roman"/>
        </w:rPr>
        <w:t xml:space="preserve"> </w:t>
      </w:r>
      <w:r w:rsidR="00B71B40" w:rsidRPr="00B71B40">
        <w:rPr>
          <w:rFonts w:ascii="Times New Roman" w:hAnsi="Times New Roman" w:cs="Times New Roman"/>
        </w:rPr>
        <w:t>iestādē ir 37,7%</w:t>
      </w:r>
      <w:r>
        <w:rPr>
          <w:rFonts w:ascii="Times New Roman" w:hAnsi="Times New Roman" w:cs="Times New Roman"/>
        </w:rPr>
        <w:t>;</w:t>
      </w:r>
    </w:p>
    <w:p w14:paraId="5E844A46" w14:textId="77777777" w:rsidR="008955A9" w:rsidRPr="00B71B40" w:rsidRDefault="00B71B40"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rPr>
      </w:pPr>
      <w:r w:rsidRPr="00B71B40">
        <w:rPr>
          <w:rFonts w:ascii="Times New Roman" w:eastAsia="Times New Roman" w:hAnsi="Times New Roman" w:cs="Times New Roman"/>
        </w:rPr>
        <w:t xml:space="preserve">50 </w:t>
      </w:r>
      <w:r w:rsidR="00663EF8" w:rsidRPr="00B71B40">
        <w:rPr>
          <w:rFonts w:ascii="Times New Roman" w:eastAsia="Times New Roman" w:hAnsi="Times New Roman" w:cs="Times New Roman"/>
        </w:rPr>
        <w:t>% absolventu strādā atbi</w:t>
      </w:r>
      <w:r w:rsidR="00445DAE">
        <w:rPr>
          <w:rFonts w:ascii="Times New Roman" w:eastAsia="Times New Roman" w:hAnsi="Times New Roman" w:cs="Times New Roman"/>
        </w:rPr>
        <w:t>lstoši iegūtajai kvalifikācijai;</w:t>
      </w:r>
    </w:p>
    <w:p w14:paraId="142238F9" w14:textId="77777777" w:rsidR="008955A9" w:rsidRPr="00445DAE" w:rsidRDefault="00445DAE"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k</w:t>
      </w:r>
      <w:r w:rsidR="00663EF8" w:rsidRPr="00445DAE">
        <w:rPr>
          <w:rFonts w:ascii="Times New Roman" w:eastAsia="Times New Roman" w:hAnsi="Times New Roman" w:cs="Times New Roman"/>
        </w:rPr>
        <w:t xml:space="preserve">atru semestri tiek veikta </w:t>
      </w:r>
      <w:r w:rsidRPr="00445DAE">
        <w:rPr>
          <w:rFonts w:ascii="Times New Roman" w:eastAsia="Times New Roman" w:hAnsi="Times New Roman" w:cs="Times New Roman"/>
        </w:rPr>
        <w:t>20</w:t>
      </w:r>
      <w:r w:rsidR="00663EF8" w:rsidRPr="00445DAE">
        <w:rPr>
          <w:rFonts w:ascii="Times New Roman" w:eastAsia="Times New Roman" w:hAnsi="Times New Roman" w:cs="Times New Roman"/>
        </w:rPr>
        <w:t>% pedagogu vadīto m</w:t>
      </w:r>
      <w:r>
        <w:rPr>
          <w:rFonts w:ascii="Times New Roman" w:eastAsia="Times New Roman" w:hAnsi="Times New Roman" w:cs="Times New Roman"/>
        </w:rPr>
        <w:t>ācību stundu/nodarbību vērošana;</w:t>
      </w:r>
    </w:p>
    <w:p w14:paraId="7FF05E41" w14:textId="77777777" w:rsidR="008955A9" w:rsidRPr="00445DAE" w:rsidRDefault="00445DAE"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rPr>
      </w:pPr>
      <w:r>
        <w:rPr>
          <w:rFonts w:ascii="Times New Roman" w:eastAsia="Times New Roman" w:hAnsi="Times New Roman" w:cs="Times New Roman"/>
        </w:rPr>
        <w:t>70</w:t>
      </w:r>
      <w:r w:rsidR="00663EF8" w:rsidRPr="00445DAE">
        <w:rPr>
          <w:rFonts w:ascii="Times New Roman" w:eastAsia="Times New Roman" w:hAnsi="Times New Roman" w:cs="Times New Roman"/>
        </w:rPr>
        <w:t>% no ekspertu vērotajām mācību nodarbībām, pedagogi mācību un audzināšanas procesu plāno   sadarbībā ar izglītojamiem un to īsteno lielākoties efekt</w:t>
      </w:r>
      <w:r>
        <w:rPr>
          <w:rFonts w:ascii="Times New Roman" w:eastAsia="Times New Roman" w:hAnsi="Times New Roman" w:cs="Times New Roman"/>
        </w:rPr>
        <w:t>īvi.</w:t>
      </w:r>
    </w:p>
    <w:p w14:paraId="435CCD7D" w14:textId="77777777" w:rsidR="008955A9" w:rsidRPr="00445DAE" w:rsidRDefault="00445DAE" w:rsidP="00EE40E0">
      <w:pPr>
        <w:pBdr>
          <w:top w:val="nil"/>
          <w:left w:val="nil"/>
          <w:bottom w:val="nil"/>
          <w:right w:val="nil"/>
          <w:between w:val="nil"/>
        </w:pBdr>
        <w:spacing w:line="240" w:lineRule="auto"/>
        <w:ind w:left="720"/>
        <w:jc w:val="both"/>
        <w:rPr>
          <w:rFonts w:ascii="Times New Roman" w:eastAsia="Times New Roman" w:hAnsi="Times New Roman" w:cs="Times New Roman"/>
        </w:rPr>
      </w:pPr>
      <w:r>
        <w:rPr>
          <w:rFonts w:ascii="Times New Roman" w:eastAsia="Times New Roman" w:hAnsi="Times New Roman" w:cs="Times New Roman"/>
        </w:rPr>
        <w:t>70</w:t>
      </w:r>
      <w:r w:rsidR="00663EF8" w:rsidRPr="00445DAE">
        <w:rPr>
          <w:rFonts w:ascii="Times New Roman" w:eastAsia="Times New Roman" w:hAnsi="Times New Roman" w:cs="Times New Roman"/>
        </w:rPr>
        <w:t>% no ekspertu vērotajām mācību nodarbībām tiek veikta mācību un audzināšanas procesa dife</w:t>
      </w:r>
      <w:r>
        <w:rPr>
          <w:rFonts w:ascii="Times New Roman" w:eastAsia="Times New Roman" w:hAnsi="Times New Roman" w:cs="Times New Roman"/>
        </w:rPr>
        <w:t>renciācija un individualizācija;</w:t>
      </w:r>
    </w:p>
    <w:p w14:paraId="5A440136" w14:textId="77777777" w:rsidR="008955A9" w:rsidRPr="00445DAE" w:rsidRDefault="00663EF8"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445DAE">
        <w:rPr>
          <w:rFonts w:ascii="Times New Roman" w:eastAsia="Times New Roman" w:hAnsi="Times New Roman" w:cs="Times New Roman"/>
          <w:color w:val="000000"/>
        </w:rPr>
        <w:t>65% izglītojamie ir informēti par aktualitātēm darba tirgū, karjeras iespējām un tendencēm  vietējā un valsts mērogā;</w:t>
      </w:r>
    </w:p>
    <w:p w14:paraId="7DEF556C" w14:textId="77777777" w:rsidR="008955A9" w:rsidRPr="00445DAE" w:rsidRDefault="00663EF8"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445DAE">
        <w:rPr>
          <w:rFonts w:ascii="Times New Roman" w:eastAsia="Times New Roman" w:hAnsi="Times New Roman" w:cs="Times New Roman"/>
          <w:color w:val="000000"/>
        </w:rPr>
        <w:t xml:space="preserve">70% vērotajās mācību nodarbībās izglītības procesa plānošanas un īstenošanas efektivitāte ir laba, tostarp, tās ir metodiski un didaktiski </w:t>
      </w:r>
      <w:proofErr w:type="spellStart"/>
      <w:r w:rsidRPr="00445DAE">
        <w:rPr>
          <w:rFonts w:ascii="Times New Roman" w:eastAsia="Times New Roman" w:hAnsi="Times New Roman" w:cs="Times New Roman"/>
          <w:color w:val="000000"/>
        </w:rPr>
        <w:t>daudzvdeidīgas</w:t>
      </w:r>
      <w:proofErr w:type="spellEnd"/>
      <w:r w:rsidRPr="00445DAE">
        <w:rPr>
          <w:rFonts w:ascii="Times New Roman" w:eastAsia="Times New Roman" w:hAnsi="Times New Roman" w:cs="Times New Roman"/>
          <w:color w:val="000000"/>
        </w:rPr>
        <w:t>, un izglītojamiem ir iespējams apgūt nepieciešamās zināšanas, prasmes un attieksmes profesionālai darbībai;</w:t>
      </w:r>
    </w:p>
    <w:p w14:paraId="61AD0426" w14:textId="77777777" w:rsidR="008955A9" w:rsidRDefault="00663EF8"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100% pedagogu ir normatīvajos aktos noteiktā nepieciešamā izglītība un profesionālā kvalifikācija;</w:t>
      </w:r>
    </w:p>
    <w:p w14:paraId="4584FFA5" w14:textId="77777777" w:rsidR="008955A9" w:rsidRPr="00445DAE" w:rsidRDefault="00663EF8"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highlight w:val="white"/>
        </w:rPr>
        <w:t xml:space="preserve">100% pedagogi veic normatīvos aktos noteikto nepieciešamo profesionālās kompetences </w:t>
      </w:r>
      <w:r w:rsidRPr="00445DAE">
        <w:rPr>
          <w:rFonts w:ascii="Times New Roman" w:eastAsia="Times New Roman" w:hAnsi="Times New Roman" w:cs="Times New Roman"/>
          <w:color w:val="000000"/>
        </w:rPr>
        <w:t>pilnveidi;</w:t>
      </w:r>
    </w:p>
    <w:p w14:paraId="1A502E9E" w14:textId="77777777" w:rsidR="008955A9" w:rsidRPr="00445DAE" w:rsidRDefault="00663EF8"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445DAE">
        <w:rPr>
          <w:rFonts w:ascii="Times New Roman" w:eastAsia="Times New Roman" w:hAnsi="Times New Roman" w:cs="Times New Roman"/>
          <w:color w:val="000000"/>
        </w:rPr>
        <w:t>Izglītības iestāde regulāri (reizi gadā) iegūst datus un informāciju, kura apliecina, ka izglītības iestādes mikroklimats, fiziskā un emocionālā vide ir droša. Anketēšanā piedalījās 40% respondentu;</w:t>
      </w:r>
    </w:p>
    <w:p w14:paraId="1119166E" w14:textId="77777777" w:rsidR="008955A9" w:rsidRPr="00445DAE" w:rsidRDefault="00663EF8"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445DAE">
        <w:rPr>
          <w:rFonts w:ascii="Times New Roman" w:eastAsia="Times New Roman" w:hAnsi="Times New Roman" w:cs="Times New Roman"/>
          <w:color w:val="000000"/>
        </w:rPr>
        <w:t>87% respondentu norādīja, ka izglītības iestādē jūtas fiziski un emocionāli droši;</w:t>
      </w:r>
    </w:p>
    <w:p w14:paraId="0A7E21D4" w14:textId="77777777" w:rsidR="008955A9" w:rsidRPr="00445DAE" w:rsidRDefault="00663EF8" w:rsidP="00EE40E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445DAE">
        <w:rPr>
          <w:rFonts w:ascii="Times New Roman" w:eastAsia="Times New Roman" w:hAnsi="Times New Roman" w:cs="Times New Roman"/>
          <w:color w:val="000000"/>
        </w:rPr>
        <w:t>90% pedagogu ir apmierināti ar pieejamajiem un nodrošinātajiem resursiem.</w:t>
      </w:r>
    </w:p>
    <w:p w14:paraId="23E46768" w14:textId="77777777" w:rsidR="008955A9" w:rsidRDefault="008955A9">
      <w:pPr>
        <w:spacing w:line="240" w:lineRule="auto"/>
        <w:jc w:val="both"/>
        <w:rPr>
          <w:rFonts w:ascii="Times New Roman" w:eastAsia="Times New Roman" w:hAnsi="Times New Roman" w:cs="Times New Roman"/>
          <w:b/>
        </w:rPr>
      </w:pPr>
    </w:p>
    <w:p w14:paraId="0C5FCCC3" w14:textId="77777777" w:rsidR="008955A9" w:rsidRDefault="00663EF8">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5"/>
        <w:tblW w:w="90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4020"/>
        <w:gridCol w:w="1245"/>
        <w:gridCol w:w="2850"/>
      </w:tblGrid>
      <w:tr w:rsidR="008955A9" w14:paraId="196CB533" w14:textId="77777777">
        <w:tc>
          <w:tcPr>
            <w:tcW w:w="945" w:type="dxa"/>
          </w:tcPr>
          <w:p w14:paraId="523F0F5C" w14:textId="77777777" w:rsidR="008955A9" w:rsidRDefault="00663EF8">
            <w:pPr>
              <w:jc w:val="center"/>
              <w:rPr>
                <w:rFonts w:ascii="Times New Roman" w:eastAsia="Times New Roman" w:hAnsi="Times New Roman" w:cs="Times New Roman"/>
                <w:b/>
              </w:rPr>
            </w:pPr>
            <w:proofErr w:type="spellStart"/>
            <w:r>
              <w:rPr>
                <w:rFonts w:ascii="Times New Roman" w:eastAsia="Times New Roman" w:hAnsi="Times New Roman" w:cs="Times New Roman"/>
                <w:b/>
              </w:rPr>
              <w:t>Nr.p.k</w:t>
            </w:r>
            <w:proofErr w:type="spellEnd"/>
            <w:r>
              <w:rPr>
                <w:rFonts w:ascii="Times New Roman" w:eastAsia="Times New Roman" w:hAnsi="Times New Roman" w:cs="Times New Roman"/>
                <w:b/>
              </w:rPr>
              <w:t>.</w:t>
            </w:r>
          </w:p>
        </w:tc>
        <w:tc>
          <w:tcPr>
            <w:tcW w:w="4020" w:type="dxa"/>
          </w:tcPr>
          <w:p w14:paraId="583D10F1" w14:textId="77777777" w:rsidR="008955A9" w:rsidRDefault="00663EF8">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1245" w:type="dxa"/>
          </w:tcPr>
          <w:p w14:paraId="39BFC332" w14:textId="77777777" w:rsidR="008955A9" w:rsidRDefault="00663EF8">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2850" w:type="dxa"/>
          </w:tcPr>
          <w:p w14:paraId="0CB0203F" w14:textId="77777777" w:rsidR="008955A9" w:rsidRDefault="00663EF8">
            <w:pPr>
              <w:jc w:val="center"/>
              <w:rPr>
                <w:rFonts w:ascii="Times New Roman" w:eastAsia="Times New Roman" w:hAnsi="Times New Roman" w:cs="Times New Roman"/>
                <w:b/>
              </w:rPr>
            </w:pPr>
            <w:r>
              <w:rPr>
                <w:rFonts w:ascii="Times New Roman" w:eastAsia="Times New Roman" w:hAnsi="Times New Roman" w:cs="Times New Roman"/>
                <w:b/>
              </w:rPr>
              <w:t>Piezīmes</w:t>
            </w:r>
          </w:p>
          <w:p w14:paraId="5BD1C483" w14:textId="77777777" w:rsidR="008955A9" w:rsidRDefault="008955A9">
            <w:pPr>
              <w:jc w:val="center"/>
              <w:rPr>
                <w:rFonts w:ascii="Times New Roman" w:eastAsia="Times New Roman" w:hAnsi="Times New Roman" w:cs="Times New Roman"/>
                <w:b/>
              </w:rPr>
            </w:pPr>
          </w:p>
        </w:tc>
      </w:tr>
      <w:tr w:rsidR="008955A9" w14:paraId="05E21992" w14:textId="77777777" w:rsidTr="000B3976">
        <w:tc>
          <w:tcPr>
            <w:tcW w:w="945" w:type="dxa"/>
            <w:vAlign w:val="center"/>
          </w:tcPr>
          <w:p w14:paraId="7A7036AC" w14:textId="77777777" w:rsidR="008955A9" w:rsidRDefault="00663EF8" w:rsidP="00EA6F37">
            <w:pPr>
              <w:jc w:val="center"/>
              <w:rPr>
                <w:rFonts w:ascii="Times New Roman" w:eastAsia="Times New Roman" w:hAnsi="Times New Roman" w:cs="Times New Roman"/>
              </w:rPr>
            </w:pPr>
            <w:r>
              <w:rPr>
                <w:rFonts w:ascii="Times New Roman" w:eastAsia="Times New Roman" w:hAnsi="Times New Roman" w:cs="Times New Roman"/>
              </w:rPr>
              <w:t>2.3.1.</w:t>
            </w:r>
          </w:p>
        </w:tc>
        <w:tc>
          <w:tcPr>
            <w:tcW w:w="4020" w:type="dxa"/>
          </w:tcPr>
          <w:p w14:paraId="3DEE59D3" w14:textId="77777777" w:rsidR="008955A9" w:rsidRDefault="00663EF8">
            <w:pPr>
              <w:jc w:val="both"/>
              <w:rPr>
                <w:rFonts w:ascii="Times New Roman" w:eastAsia="Times New Roman" w:hAnsi="Times New Roman" w:cs="Times New Roman"/>
              </w:rPr>
            </w:pPr>
            <w:r>
              <w:rPr>
                <w:rFonts w:ascii="Times New Roman" w:eastAsia="Times New Roman" w:hAnsi="Times New Roman" w:cs="Times New Roman"/>
              </w:rPr>
              <w:t>Iepriekšējā mācību gadā mazāk kā 40% izglītojamo iegūst sešas balles vai zemāku vērtējumu profesionālās kvalifikācijas eksāmenos</w:t>
            </w:r>
          </w:p>
        </w:tc>
        <w:tc>
          <w:tcPr>
            <w:tcW w:w="1245" w:type="dxa"/>
            <w:vAlign w:val="center"/>
          </w:tcPr>
          <w:p w14:paraId="7BF8B882" w14:textId="77777777" w:rsidR="008955A9" w:rsidRPr="00445DAE" w:rsidRDefault="00445DAE" w:rsidP="000B3976">
            <w:pPr>
              <w:jc w:val="center"/>
              <w:rPr>
                <w:rFonts w:ascii="Times New Roman" w:eastAsia="Times New Roman" w:hAnsi="Times New Roman" w:cs="Times New Roman"/>
              </w:rPr>
            </w:pPr>
            <w:r w:rsidRPr="00445DAE">
              <w:rPr>
                <w:rFonts w:ascii="Times New Roman" w:eastAsia="Times New Roman" w:hAnsi="Times New Roman" w:cs="Times New Roman"/>
              </w:rPr>
              <w:t>nav</w:t>
            </w:r>
          </w:p>
        </w:tc>
        <w:tc>
          <w:tcPr>
            <w:tcW w:w="2850" w:type="dxa"/>
          </w:tcPr>
          <w:p w14:paraId="0FCB50A9" w14:textId="28E85F81" w:rsidR="008955A9" w:rsidRPr="00445DAE" w:rsidRDefault="008955A9">
            <w:pPr>
              <w:jc w:val="center"/>
              <w:rPr>
                <w:rFonts w:ascii="Times New Roman" w:eastAsia="Times New Roman" w:hAnsi="Times New Roman" w:cs="Times New Roman"/>
              </w:rPr>
            </w:pPr>
          </w:p>
        </w:tc>
      </w:tr>
      <w:tr w:rsidR="008955A9" w14:paraId="4F3F2FEE" w14:textId="77777777" w:rsidTr="000B3976">
        <w:tc>
          <w:tcPr>
            <w:tcW w:w="945" w:type="dxa"/>
            <w:vAlign w:val="center"/>
          </w:tcPr>
          <w:p w14:paraId="4DFBB607" w14:textId="77777777" w:rsidR="008955A9" w:rsidRDefault="00663EF8" w:rsidP="00EA6F37">
            <w:pPr>
              <w:jc w:val="center"/>
              <w:rPr>
                <w:rFonts w:ascii="Times New Roman" w:eastAsia="Times New Roman" w:hAnsi="Times New Roman" w:cs="Times New Roman"/>
                <w:b/>
                <w:sz w:val="24"/>
                <w:szCs w:val="24"/>
              </w:rPr>
            </w:pPr>
            <w:r>
              <w:rPr>
                <w:rFonts w:ascii="Times New Roman" w:eastAsia="Times New Roman" w:hAnsi="Times New Roman" w:cs="Times New Roman"/>
              </w:rPr>
              <w:t>2.3.2.</w:t>
            </w:r>
          </w:p>
        </w:tc>
        <w:tc>
          <w:tcPr>
            <w:tcW w:w="4020" w:type="dxa"/>
          </w:tcPr>
          <w:p w14:paraId="4C830907" w14:textId="77777777" w:rsidR="008955A9" w:rsidRDefault="00663EF8">
            <w:pPr>
              <w:jc w:val="both"/>
              <w:rPr>
                <w:rFonts w:ascii="Times New Roman" w:eastAsia="Times New Roman" w:hAnsi="Times New Roman" w:cs="Times New Roman"/>
                <w:b/>
                <w:sz w:val="24"/>
                <w:szCs w:val="24"/>
              </w:rPr>
            </w:pPr>
            <w:r>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245" w:type="dxa"/>
            <w:vAlign w:val="center"/>
          </w:tcPr>
          <w:p w14:paraId="59FE2D41" w14:textId="448F70E6" w:rsidR="008955A9" w:rsidRDefault="00445DAE" w:rsidP="000B3976">
            <w:pPr>
              <w:jc w:val="center"/>
              <w:rPr>
                <w:rFonts w:ascii="Times New Roman" w:eastAsia="Times New Roman" w:hAnsi="Times New Roman" w:cs="Times New Roman"/>
              </w:rPr>
            </w:pPr>
            <w:r>
              <w:rPr>
                <w:rFonts w:ascii="Times New Roman" w:eastAsia="Times New Roman" w:hAnsi="Times New Roman" w:cs="Times New Roman"/>
              </w:rPr>
              <w:t>nav</w:t>
            </w:r>
          </w:p>
        </w:tc>
        <w:tc>
          <w:tcPr>
            <w:tcW w:w="2850" w:type="dxa"/>
          </w:tcPr>
          <w:p w14:paraId="56427995" w14:textId="75A4B239" w:rsidR="008955A9" w:rsidRDefault="008955A9">
            <w:pPr>
              <w:jc w:val="both"/>
              <w:rPr>
                <w:rFonts w:ascii="Times New Roman" w:eastAsia="Times New Roman" w:hAnsi="Times New Roman" w:cs="Times New Roman"/>
                <w:sz w:val="24"/>
                <w:szCs w:val="24"/>
              </w:rPr>
            </w:pPr>
          </w:p>
        </w:tc>
      </w:tr>
      <w:tr w:rsidR="008955A9" w14:paraId="2D44CD30" w14:textId="77777777" w:rsidTr="00EA6F37">
        <w:tc>
          <w:tcPr>
            <w:tcW w:w="945" w:type="dxa"/>
            <w:vAlign w:val="center"/>
          </w:tcPr>
          <w:p w14:paraId="461E9F64" w14:textId="77777777" w:rsidR="008955A9" w:rsidRDefault="00663EF8" w:rsidP="00EA6F37">
            <w:pPr>
              <w:jc w:val="center"/>
              <w:rPr>
                <w:rFonts w:ascii="Times New Roman" w:eastAsia="Times New Roman" w:hAnsi="Times New Roman" w:cs="Times New Roman"/>
                <w:b/>
                <w:sz w:val="24"/>
                <w:szCs w:val="24"/>
              </w:rPr>
            </w:pPr>
            <w:r>
              <w:rPr>
                <w:rFonts w:ascii="Times New Roman" w:eastAsia="Times New Roman" w:hAnsi="Times New Roman" w:cs="Times New Roman"/>
              </w:rPr>
              <w:t>2.3.3.</w:t>
            </w:r>
          </w:p>
        </w:tc>
        <w:tc>
          <w:tcPr>
            <w:tcW w:w="4020" w:type="dxa"/>
          </w:tcPr>
          <w:p w14:paraId="1FD5A8AE" w14:textId="77777777" w:rsidR="008955A9" w:rsidRDefault="00663EF8">
            <w:pPr>
              <w:jc w:val="both"/>
              <w:rPr>
                <w:rFonts w:ascii="Times New Roman" w:eastAsia="Times New Roman" w:hAnsi="Times New Roman" w:cs="Times New Roman"/>
                <w:sz w:val="24"/>
                <w:szCs w:val="24"/>
              </w:rPr>
            </w:pPr>
            <w:r>
              <w:rPr>
                <w:rFonts w:ascii="Times New Roman" w:eastAsia="Times New Roman" w:hAnsi="Times New Roman" w:cs="Times New Roman"/>
              </w:rPr>
              <w:t>Izglītības iestādē nav pieejami atbalsta personāla pakalpojumi (iepriekšējā un/vai aktuālajā mācību gadā)</w:t>
            </w:r>
          </w:p>
        </w:tc>
        <w:tc>
          <w:tcPr>
            <w:tcW w:w="1245" w:type="dxa"/>
            <w:vAlign w:val="center"/>
          </w:tcPr>
          <w:p w14:paraId="62B4DD85" w14:textId="096CBBAC" w:rsidR="008955A9" w:rsidRDefault="000B3976">
            <w:pPr>
              <w:jc w:val="center"/>
              <w:rPr>
                <w:rFonts w:ascii="Times New Roman" w:eastAsia="Times New Roman" w:hAnsi="Times New Roman" w:cs="Times New Roman"/>
              </w:rPr>
            </w:pPr>
            <w:r>
              <w:rPr>
                <w:rFonts w:ascii="Times New Roman" w:eastAsia="Times New Roman" w:hAnsi="Times New Roman" w:cs="Times New Roman"/>
              </w:rPr>
              <w:t>nav</w:t>
            </w:r>
          </w:p>
        </w:tc>
        <w:tc>
          <w:tcPr>
            <w:tcW w:w="2850" w:type="dxa"/>
            <w:vAlign w:val="center"/>
          </w:tcPr>
          <w:p w14:paraId="4228AB6A" w14:textId="4DEAFFAB" w:rsidR="008955A9" w:rsidRDefault="008955A9">
            <w:pPr>
              <w:jc w:val="both"/>
              <w:rPr>
                <w:rFonts w:ascii="Times New Roman" w:eastAsia="Times New Roman" w:hAnsi="Times New Roman" w:cs="Times New Roman"/>
              </w:rPr>
            </w:pPr>
          </w:p>
        </w:tc>
      </w:tr>
      <w:tr w:rsidR="008955A9" w14:paraId="132EFD16" w14:textId="77777777" w:rsidTr="00EA6F37">
        <w:tc>
          <w:tcPr>
            <w:tcW w:w="945" w:type="dxa"/>
            <w:vAlign w:val="center"/>
          </w:tcPr>
          <w:p w14:paraId="43806F72" w14:textId="77777777" w:rsidR="008955A9" w:rsidRDefault="00663EF8" w:rsidP="00EA6F37">
            <w:pPr>
              <w:jc w:val="center"/>
              <w:rPr>
                <w:rFonts w:ascii="Times New Roman" w:eastAsia="Times New Roman" w:hAnsi="Times New Roman" w:cs="Times New Roman"/>
                <w:b/>
                <w:sz w:val="24"/>
                <w:szCs w:val="24"/>
              </w:rPr>
            </w:pPr>
            <w:r>
              <w:rPr>
                <w:rFonts w:ascii="Times New Roman" w:eastAsia="Times New Roman" w:hAnsi="Times New Roman" w:cs="Times New Roman"/>
              </w:rPr>
              <w:t>2.3.4.</w:t>
            </w:r>
          </w:p>
        </w:tc>
        <w:tc>
          <w:tcPr>
            <w:tcW w:w="4020" w:type="dxa"/>
          </w:tcPr>
          <w:p w14:paraId="31404D6B" w14:textId="77777777" w:rsidR="008955A9" w:rsidRDefault="00663EF8">
            <w:pPr>
              <w:jc w:val="both"/>
              <w:rPr>
                <w:rFonts w:ascii="Times New Roman" w:eastAsia="Times New Roman" w:hAnsi="Times New Roman" w:cs="Times New Roman"/>
              </w:rPr>
            </w:pPr>
            <w:r>
              <w:rPr>
                <w:rFonts w:ascii="Times New Roman" w:eastAsia="Times New Roman" w:hAnsi="Times New Roman" w:cs="Times New Roman"/>
              </w:rPr>
              <w:t>Izglītības iestādē ir ilgstošas pedagogu vakances (vairāk kā 1 mēnesi iepriekšējā un/vai aktuālajā mācību gadā)</w:t>
            </w:r>
          </w:p>
        </w:tc>
        <w:tc>
          <w:tcPr>
            <w:tcW w:w="1245" w:type="dxa"/>
            <w:vAlign w:val="center"/>
          </w:tcPr>
          <w:p w14:paraId="0AE6D605" w14:textId="77777777" w:rsidR="008955A9" w:rsidRDefault="00873AAB">
            <w:pPr>
              <w:jc w:val="center"/>
              <w:rPr>
                <w:rFonts w:ascii="Times New Roman" w:eastAsia="Times New Roman" w:hAnsi="Times New Roman" w:cs="Times New Roman"/>
              </w:rPr>
            </w:pPr>
            <w:r>
              <w:rPr>
                <w:rFonts w:ascii="Times New Roman" w:eastAsia="Times New Roman" w:hAnsi="Times New Roman" w:cs="Times New Roman"/>
              </w:rPr>
              <w:t>nav</w:t>
            </w:r>
          </w:p>
        </w:tc>
        <w:tc>
          <w:tcPr>
            <w:tcW w:w="2850" w:type="dxa"/>
          </w:tcPr>
          <w:p w14:paraId="54AD309E" w14:textId="4A563728" w:rsidR="008955A9" w:rsidRDefault="008955A9">
            <w:pPr>
              <w:jc w:val="both"/>
              <w:rPr>
                <w:rFonts w:ascii="Times New Roman" w:eastAsia="Times New Roman" w:hAnsi="Times New Roman" w:cs="Times New Roman"/>
                <w:sz w:val="24"/>
                <w:szCs w:val="24"/>
              </w:rPr>
            </w:pPr>
          </w:p>
        </w:tc>
      </w:tr>
      <w:tr w:rsidR="008955A9" w14:paraId="3506072E" w14:textId="77777777" w:rsidTr="00EA6F37">
        <w:tc>
          <w:tcPr>
            <w:tcW w:w="945" w:type="dxa"/>
            <w:vAlign w:val="center"/>
          </w:tcPr>
          <w:p w14:paraId="0CAFE6BF" w14:textId="77777777" w:rsidR="008955A9" w:rsidRDefault="00663EF8" w:rsidP="00EA6F37">
            <w:pPr>
              <w:jc w:val="center"/>
              <w:rPr>
                <w:rFonts w:ascii="Times New Roman" w:eastAsia="Times New Roman" w:hAnsi="Times New Roman" w:cs="Times New Roman"/>
                <w:b/>
                <w:sz w:val="24"/>
                <w:szCs w:val="24"/>
              </w:rPr>
            </w:pPr>
            <w:r>
              <w:rPr>
                <w:rFonts w:ascii="Times New Roman" w:eastAsia="Times New Roman" w:hAnsi="Times New Roman" w:cs="Times New Roman"/>
              </w:rPr>
              <w:t>2.3.5.</w:t>
            </w:r>
          </w:p>
        </w:tc>
        <w:tc>
          <w:tcPr>
            <w:tcW w:w="4020" w:type="dxa"/>
          </w:tcPr>
          <w:p w14:paraId="5333F83D" w14:textId="77777777" w:rsidR="008955A9" w:rsidRDefault="00663EF8">
            <w:pPr>
              <w:jc w:val="both"/>
              <w:rPr>
                <w:rFonts w:ascii="Times New Roman" w:eastAsia="Times New Roman" w:hAnsi="Times New Roman" w:cs="Times New Roman"/>
              </w:rPr>
            </w:pPr>
            <w:r>
              <w:rPr>
                <w:rFonts w:ascii="Times New Roman" w:eastAsia="Times New Roman" w:hAnsi="Times New Roman" w:cs="Times New Roman"/>
              </w:rPr>
              <w:t>Informācija par profesionālās izglītības kvalitātes indikatoriem izglītības iestādes pašnovērtējuma ziņojumā</w:t>
            </w:r>
          </w:p>
        </w:tc>
        <w:tc>
          <w:tcPr>
            <w:tcW w:w="1245" w:type="dxa"/>
            <w:vAlign w:val="center"/>
          </w:tcPr>
          <w:p w14:paraId="0BC7279C" w14:textId="33C4CD32" w:rsidR="008955A9" w:rsidRDefault="00EA6F37">
            <w:pPr>
              <w:jc w:val="center"/>
              <w:rPr>
                <w:rFonts w:ascii="Times New Roman" w:eastAsia="Times New Roman" w:hAnsi="Times New Roman" w:cs="Times New Roman"/>
              </w:rPr>
            </w:pPr>
            <w:r>
              <w:rPr>
                <w:rFonts w:ascii="Times New Roman" w:eastAsia="Times New Roman" w:hAnsi="Times New Roman" w:cs="Times New Roman"/>
              </w:rPr>
              <w:t>nav</w:t>
            </w:r>
          </w:p>
        </w:tc>
        <w:tc>
          <w:tcPr>
            <w:tcW w:w="2850" w:type="dxa"/>
          </w:tcPr>
          <w:p w14:paraId="72475147" w14:textId="688EDC82" w:rsidR="008955A9" w:rsidRDefault="008955A9">
            <w:pPr>
              <w:jc w:val="both"/>
              <w:rPr>
                <w:rFonts w:ascii="Times New Roman" w:eastAsia="Times New Roman" w:hAnsi="Times New Roman" w:cs="Times New Roman"/>
                <w:sz w:val="24"/>
                <w:szCs w:val="24"/>
              </w:rPr>
            </w:pPr>
          </w:p>
        </w:tc>
      </w:tr>
    </w:tbl>
    <w:p w14:paraId="434E4940" w14:textId="77777777" w:rsidR="008955A9" w:rsidRDefault="008955A9">
      <w:pPr>
        <w:spacing w:line="240" w:lineRule="auto"/>
        <w:rPr>
          <w:rFonts w:ascii="Times New Roman" w:eastAsia="Times New Roman" w:hAnsi="Times New Roman" w:cs="Times New Roman"/>
          <w:b/>
        </w:rPr>
      </w:pPr>
    </w:p>
    <w:p w14:paraId="2D5CF86A" w14:textId="0D83C7A2" w:rsidR="008955A9" w:rsidRPr="003109D1" w:rsidRDefault="00663EF8" w:rsidP="003109D1">
      <w:pPr>
        <w:pStyle w:val="Sarakstarindkopa"/>
        <w:numPr>
          <w:ilvl w:val="1"/>
          <w:numId w:val="7"/>
        </w:numPr>
        <w:spacing w:line="240" w:lineRule="auto"/>
        <w:rPr>
          <w:rFonts w:ascii="Times New Roman" w:eastAsia="Times New Roman" w:hAnsi="Times New Roman" w:cs="Times New Roman"/>
          <w:b/>
        </w:rPr>
      </w:pPr>
      <w:r w:rsidRPr="003109D1">
        <w:rPr>
          <w:rFonts w:ascii="Times New Roman" w:eastAsia="Times New Roman" w:hAnsi="Times New Roman" w:cs="Times New Roman"/>
          <w:b/>
        </w:rPr>
        <w:t>Iepriekšējā vērtēšanā sniegto rekomendāciju / uzdevumu izpilde</w:t>
      </w:r>
    </w:p>
    <w:p w14:paraId="35D927C9" w14:textId="47AA0D4B" w:rsidR="003109D1" w:rsidRDefault="003109D1" w:rsidP="003109D1">
      <w:pPr>
        <w:spacing w:line="240" w:lineRule="auto"/>
        <w:rPr>
          <w:rFonts w:ascii="Times New Roman" w:eastAsia="Times New Roman" w:hAnsi="Times New Roman" w:cs="Times New Roman"/>
        </w:rPr>
      </w:pPr>
      <w:r w:rsidRPr="003109D1">
        <w:rPr>
          <w:rFonts w:ascii="Times New Roman" w:eastAsia="Times New Roman" w:hAnsi="Times New Roman" w:cs="Times New Roman"/>
          <w:bCs/>
        </w:rPr>
        <w:t>2022.gadā</w:t>
      </w:r>
      <w:r>
        <w:rPr>
          <w:rFonts w:ascii="Times New Roman" w:eastAsia="Times New Roman" w:hAnsi="Times New Roman" w:cs="Times New Roman"/>
          <w:b/>
        </w:rPr>
        <w:t xml:space="preserve"> </w:t>
      </w:r>
      <w:r>
        <w:rPr>
          <w:rFonts w:ascii="Times New Roman" w:eastAsia="Times New Roman" w:hAnsi="Times New Roman" w:cs="Times New Roman"/>
        </w:rPr>
        <w:t xml:space="preserve">akreditācijā sniegtie ieteikumi izglītības programmas uzlabošanai ir </w:t>
      </w:r>
      <w:r w:rsidRPr="004933BC">
        <w:rPr>
          <w:rFonts w:ascii="Times New Roman" w:eastAsia="Times New Roman" w:hAnsi="Times New Roman" w:cs="Times New Roman"/>
        </w:rPr>
        <w:t>izpildīti daļēji.</w:t>
      </w:r>
    </w:p>
    <w:p w14:paraId="7E30928A" w14:textId="77777777" w:rsidR="008955A9" w:rsidRDefault="008955A9">
      <w:pPr>
        <w:spacing w:line="240" w:lineRule="auto"/>
        <w:rPr>
          <w:rFonts w:ascii="Times New Roman" w:eastAsia="Times New Roman" w:hAnsi="Times New Roman" w:cs="Times New Roman"/>
          <w:b/>
        </w:rPr>
      </w:pPr>
    </w:p>
    <w:p w14:paraId="2872B856" w14:textId="77777777" w:rsidR="008955A9" w:rsidRDefault="00663EF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IZGLĪTĪBAS IESTĀDES DARBĪBAS KVALITĀTES UN IZGLĪTĪBAS IESTĀDES VADĪTĀJA PROFESIONĀLĀS DARBĪBAS NOVĒRTĒJUMA KOPSAVILKUMS</w:t>
      </w:r>
    </w:p>
    <w:p w14:paraId="54168CFD" w14:textId="77777777" w:rsidR="008955A9" w:rsidRDefault="008955A9">
      <w:pPr>
        <w:spacing w:line="240" w:lineRule="auto"/>
        <w:jc w:val="both"/>
        <w:rPr>
          <w:rFonts w:ascii="Times New Roman" w:eastAsia="Times New Roman" w:hAnsi="Times New Roman" w:cs="Times New Roman"/>
        </w:rPr>
      </w:pPr>
    </w:p>
    <w:tbl>
      <w:tblPr>
        <w:tblStyle w:val="4"/>
        <w:tblW w:w="966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8955A9" w14:paraId="1733B71E" w14:textId="77777777">
        <w:tc>
          <w:tcPr>
            <w:tcW w:w="3444" w:type="dxa"/>
            <w:tcBorders>
              <w:top w:val="single" w:sz="4" w:space="0" w:color="000000"/>
              <w:left w:val="single" w:sz="4" w:space="0" w:color="000000"/>
              <w:bottom w:val="nil"/>
              <w:right w:val="single" w:sz="4" w:space="0" w:color="000000"/>
            </w:tcBorders>
          </w:tcPr>
          <w:p w14:paraId="002BA646" w14:textId="77777777" w:rsidR="008955A9" w:rsidRDefault="00663EF8">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25966F2C" w14:textId="77777777" w:rsidR="008955A9" w:rsidRDefault="00663EF8">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8955A9" w14:paraId="1A1440B9" w14:textId="77777777">
        <w:tc>
          <w:tcPr>
            <w:tcW w:w="3444" w:type="dxa"/>
            <w:tcBorders>
              <w:top w:val="nil"/>
              <w:left w:val="single" w:sz="4" w:space="0" w:color="000000"/>
              <w:bottom w:val="single" w:sz="4" w:space="0" w:color="000000"/>
              <w:right w:val="single" w:sz="4" w:space="0" w:color="000000"/>
            </w:tcBorders>
          </w:tcPr>
          <w:p w14:paraId="3604AA61" w14:textId="77777777" w:rsidR="008955A9" w:rsidRDefault="008955A9">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6C0912B8" w14:textId="77777777" w:rsidR="008955A9" w:rsidRDefault="00663EF8">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332001A0" w14:textId="77777777" w:rsidR="008955A9" w:rsidRDefault="00663EF8">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6DEB1670" w14:textId="77777777" w:rsidR="008955A9" w:rsidRDefault="00663EF8">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6EC8B32E" w14:textId="77777777" w:rsidR="008955A9" w:rsidRDefault="00663EF8">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248EEC84" w14:textId="77777777" w:rsidR="008955A9" w:rsidRDefault="00663EF8">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8955A9" w14:paraId="148119E5"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1603B899" w14:textId="77777777" w:rsidR="008955A9" w:rsidRDefault="00663EF8">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27CD92AF" w14:textId="77777777" w:rsidR="008955A9" w:rsidRDefault="008955A9">
            <w:pPr>
              <w:tabs>
                <w:tab w:val="left" w:pos="3510"/>
                <w:tab w:val="left" w:pos="9287"/>
              </w:tabs>
              <w:jc w:val="center"/>
              <w:rPr>
                <w:rFonts w:ascii="Times New Roman" w:eastAsia="Times New Roman" w:hAnsi="Times New Roman" w:cs="Times New Roman"/>
                <w:b/>
              </w:rPr>
            </w:pPr>
          </w:p>
        </w:tc>
      </w:tr>
      <w:tr w:rsidR="008955A9" w14:paraId="47BD6D96" w14:textId="77777777" w:rsidTr="00EA6F3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37CB2342" w14:textId="77777777" w:rsidR="008955A9" w:rsidRDefault="00663EF8">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0714763E"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708E524" w14:textId="77777777" w:rsidR="008955A9" w:rsidRDefault="008955A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B6DE4" w14:textId="77777777" w:rsidR="008955A9" w:rsidRDefault="002168D1" w:rsidP="00EA6F37">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C3BF89" w14:textId="77777777" w:rsidR="008955A9" w:rsidRDefault="008955A9">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3B97C06A" w14:textId="77777777" w:rsidR="008955A9" w:rsidRDefault="008955A9">
            <w:pPr>
              <w:tabs>
                <w:tab w:val="left" w:pos="3510"/>
                <w:tab w:val="left" w:pos="9287"/>
              </w:tabs>
              <w:jc w:val="center"/>
              <w:rPr>
                <w:rFonts w:ascii="Times New Roman" w:eastAsia="Times New Roman" w:hAnsi="Times New Roman" w:cs="Times New Roman"/>
                <w:b/>
              </w:rPr>
            </w:pPr>
          </w:p>
        </w:tc>
      </w:tr>
      <w:tr w:rsidR="008955A9" w14:paraId="604AC5DB" w14:textId="77777777" w:rsidTr="00EA6F3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4921ED7B" w14:textId="77777777" w:rsidR="008955A9" w:rsidRDefault="00663EF8">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35A0674B"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5A77964" w14:textId="77777777" w:rsidR="008955A9" w:rsidRDefault="008955A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8E6AA" w14:textId="77777777" w:rsidR="008955A9" w:rsidRDefault="00867871" w:rsidP="00EA6F37">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E5F2D4" w14:textId="77777777" w:rsidR="008955A9" w:rsidRDefault="008955A9">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71A19E82" w14:textId="77777777" w:rsidR="008955A9" w:rsidRDefault="008955A9">
            <w:pPr>
              <w:tabs>
                <w:tab w:val="left" w:pos="3510"/>
                <w:tab w:val="left" w:pos="9287"/>
              </w:tabs>
              <w:jc w:val="center"/>
              <w:rPr>
                <w:rFonts w:ascii="Times New Roman" w:eastAsia="Times New Roman" w:hAnsi="Times New Roman" w:cs="Times New Roman"/>
                <w:b/>
              </w:rPr>
            </w:pPr>
          </w:p>
        </w:tc>
      </w:tr>
      <w:tr w:rsidR="008955A9" w14:paraId="4531C9E2" w14:textId="77777777" w:rsidTr="00EA6F37">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2F953A4D" w14:textId="77777777" w:rsidR="008955A9" w:rsidRDefault="00663EF8">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0AEA6A5A"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DFEB205" w14:textId="77777777" w:rsidR="008955A9" w:rsidRDefault="008955A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053EB" w14:textId="77777777" w:rsidR="008955A9" w:rsidRDefault="00867871" w:rsidP="00EA6F37">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A019A4" w14:textId="77777777" w:rsidR="008955A9" w:rsidRDefault="008955A9">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0B04760F" w14:textId="77777777" w:rsidR="008955A9" w:rsidRDefault="008955A9">
            <w:pPr>
              <w:tabs>
                <w:tab w:val="left" w:pos="3510"/>
                <w:tab w:val="left" w:pos="9287"/>
              </w:tabs>
              <w:jc w:val="center"/>
              <w:rPr>
                <w:rFonts w:ascii="Times New Roman" w:eastAsia="Times New Roman" w:hAnsi="Times New Roman" w:cs="Times New Roman"/>
                <w:b/>
              </w:rPr>
            </w:pPr>
          </w:p>
        </w:tc>
      </w:tr>
      <w:tr w:rsidR="008955A9" w14:paraId="062026A7" w14:textId="77777777" w:rsidTr="00EA6F3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221AB1EE" w14:textId="77777777" w:rsidR="008955A9" w:rsidRDefault="00663EF8">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7528AE3B" w14:textId="77777777" w:rsidR="008955A9" w:rsidRDefault="008955A9" w:rsidP="00EA6F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34B1052C" w14:textId="77777777" w:rsidR="008955A9" w:rsidRDefault="008955A9">
            <w:pPr>
              <w:tabs>
                <w:tab w:val="left" w:pos="3510"/>
                <w:tab w:val="left" w:pos="9287"/>
              </w:tabs>
              <w:jc w:val="center"/>
              <w:rPr>
                <w:rFonts w:ascii="Times New Roman" w:eastAsia="Times New Roman" w:hAnsi="Times New Roman" w:cs="Times New Roman"/>
              </w:rPr>
            </w:pPr>
          </w:p>
        </w:tc>
      </w:tr>
      <w:tr w:rsidR="008955A9" w14:paraId="44B48A5E" w14:textId="77777777" w:rsidTr="00EA6F37">
        <w:tc>
          <w:tcPr>
            <w:tcW w:w="3444" w:type="dxa"/>
            <w:tcBorders>
              <w:top w:val="single" w:sz="4" w:space="0" w:color="000000"/>
              <w:left w:val="single" w:sz="4" w:space="0" w:color="000000"/>
              <w:bottom w:val="single" w:sz="4" w:space="0" w:color="000000"/>
              <w:right w:val="single" w:sz="4" w:space="0" w:color="000000"/>
            </w:tcBorders>
          </w:tcPr>
          <w:p w14:paraId="1A779AF4" w14:textId="77777777" w:rsidR="008955A9" w:rsidRDefault="00663EF8">
            <w:pPr>
              <w:rPr>
                <w:rFonts w:ascii="Times New Roman" w:eastAsia="Times New Roman" w:hAnsi="Times New Roman" w:cs="Times New Roman"/>
              </w:rPr>
            </w:pPr>
            <w:r>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798044A6"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8D6957B" w14:textId="77777777" w:rsidR="008955A9" w:rsidRDefault="008955A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316F37" w14:textId="77777777" w:rsidR="008955A9" w:rsidRDefault="00867871" w:rsidP="00EA6F37">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2848185" w14:textId="77777777" w:rsidR="008955A9" w:rsidRDefault="008955A9">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1069C4EE" w14:textId="77777777" w:rsidR="008955A9" w:rsidRDefault="008955A9">
            <w:pPr>
              <w:tabs>
                <w:tab w:val="left" w:pos="3510"/>
                <w:tab w:val="left" w:pos="9287"/>
              </w:tabs>
              <w:jc w:val="center"/>
              <w:rPr>
                <w:rFonts w:ascii="Times New Roman" w:eastAsia="Times New Roman" w:hAnsi="Times New Roman" w:cs="Times New Roman"/>
                <w:b/>
              </w:rPr>
            </w:pPr>
          </w:p>
        </w:tc>
      </w:tr>
      <w:tr w:rsidR="008955A9" w14:paraId="5D29B083" w14:textId="77777777" w:rsidTr="00EA6F37">
        <w:tc>
          <w:tcPr>
            <w:tcW w:w="3444" w:type="dxa"/>
            <w:tcBorders>
              <w:top w:val="single" w:sz="4" w:space="0" w:color="000000"/>
              <w:left w:val="single" w:sz="4" w:space="0" w:color="000000"/>
              <w:bottom w:val="single" w:sz="4" w:space="0" w:color="000000"/>
              <w:right w:val="single" w:sz="4" w:space="0" w:color="000000"/>
            </w:tcBorders>
          </w:tcPr>
          <w:p w14:paraId="5D2D22EB" w14:textId="77777777" w:rsidR="008955A9" w:rsidRDefault="00663EF8">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27A18B5B"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B6BF0CE" w14:textId="77777777" w:rsidR="008955A9" w:rsidRDefault="008955A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7020B5D" w14:textId="77777777" w:rsidR="008955A9" w:rsidRDefault="00867871" w:rsidP="00EA6F37">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247AEACB"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A8E38E7" w14:textId="77777777" w:rsidR="008955A9" w:rsidRDefault="008955A9">
            <w:pPr>
              <w:tabs>
                <w:tab w:val="left" w:pos="3510"/>
                <w:tab w:val="left" w:pos="9287"/>
              </w:tabs>
              <w:jc w:val="center"/>
              <w:rPr>
                <w:rFonts w:ascii="Times New Roman" w:eastAsia="Times New Roman" w:hAnsi="Times New Roman" w:cs="Times New Roman"/>
              </w:rPr>
            </w:pPr>
          </w:p>
        </w:tc>
      </w:tr>
      <w:tr w:rsidR="008955A9" w14:paraId="13F26964" w14:textId="77777777" w:rsidTr="00EA6F37">
        <w:tc>
          <w:tcPr>
            <w:tcW w:w="3444" w:type="dxa"/>
            <w:tcBorders>
              <w:top w:val="single" w:sz="4" w:space="0" w:color="000000"/>
              <w:left w:val="single" w:sz="4" w:space="0" w:color="000000"/>
              <w:bottom w:val="single" w:sz="4" w:space="0" w:color="000000"/>
              <w:right w:val="single" w:sz="4" w:space="0" w:color="000000"/>
            </w:tcBorders>
          </w:tcPr>
          <w:p w14:paraId="23656D14" w14:textId="77777777" w:rsidR="008955A9" w:rsidRDefault="00663EF8">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051669CB"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7E535D6" w14:textId="77777777" w:rsidR="008955A9" w:rsidRDefault="008955A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F4F2936" w14:textId="77777777" w:rsidR="008955A9" w:rsidRDefault="00867871" w:rsidP="00EA6F37">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5AECC79E"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8B2F1C8" w14:textId="77777777" w:rsidR="008955A9" w:rsidRDefault="008955A9">
            <w:pPr>
              <w:tabs>
                <w:tab w:val="left" w:pos="3510"/>
                <w:tab w:val="left" w:pos="9287"/>
              </w:tabs>
              <w:jc w:val="center"/>
              <w:rPr>
                <w:rFonts w:ascii="Times New Roman" w:eastAsia="Times New Roman" w:hAnsi="Times New Roman" w:cs="Times New Roman"/>
              </w:rPr>
            </w:pPr>
          </w:p>
        </w:tc>
      </w:tr>
      <w:tr w:rsidR="008955A9" w14:paraId="6FEF6B16" w14:textId="77777777" w:rsidTr="00EA6F37">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55C1CBBD" w14:textId="77777777" w:rsidR="008955A9" w:rsidRDefault="00663EF8">
            <w:pPr>
              <w:rPr>
                <w:rFonts w:ascii="Times New Roman" w:eastAsia="Times New Roman" w:hAnsi="Times New Roman" w:cs="Times New Roman"/>
              </w:rPr>
            </w:pPr>
            <w:r>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06B1E429" w14:textId="77777777" w:rsidR="008955A9" w:rsidRDefault="008955A9" w:rsidP="00EA6F37">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718AABD8" w14:textId="77777777" w:rsidR="008955A9" w:rsidRDefault="008955A9">
            <w:pPr>
              <w:tabs>
                <w:tab w:val="left" w:pos="3510"/>
                <w:tab w:val="left" w:pos="9287"/>
              </w:tabs>
              <w:jc w:val="center"/>
              <w:rPr>
                <w:rFonts w:ascii="Times New Roman" w:eastAsia="Times New Roman" w:hAnsi="Times New Roman" w:cs="Times New Roman"/>
              </w:rPr>
            </w:pPr>
          </w:p>
        </w:tc>
      </w:tr>
      <w:tr w:rsidR="008955A9" w14:paraId="60624AD5" w14:textId="77777777" w:rsidTr="00EA6F37">
        <w:tc>
          <w:tcPr>
            <w:tcW w:w="3444" w:type="dxa"/>
            <w:tcBorders>
              <w:top w:val="single" w:sz="4" w:space="0" w:color="000000"/>
              <w:left w:val="single" w:sz="4" w:space="0" w:color="000000"/>
              <w:bottom w:val="single" w:sz="4" w:space="0" w:color="000000"/>
              <w:right w:val="single" w:sz="4" w:space="0" w:color="000000"/>
            </w:tcBorders>
          </w:tcPr>
          <w:p w14:paraId="4EEC214E" w14:textId="77777777" w:rsidR="008955A9" w:rsidRDefault="00663EF8">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53C67FFB"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128A770" w14:textId="77777777" w:rsidR="008955A9" w:rsidRDefault="008955A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FAC32B5" w14:textId="77777777" w:rsidR="008955A9" w:rsidRDefault="00867871" w:rsidP="00EA6F37">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5C21F403"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D9B0D84" w14:textId="77777777" w:rsidR="008955A9" w:rsidRDefault="008955A9">
            <w:pPr>
              <w:tabs>
                <w:tab w:val="left" w:pos="3510"/>
                <w:tab w:val="left" w:pos="9287"/>
              </w:tabs>
              <w:jc w:val="center"/>
              <w:rPr>
                <w:rFonts w:ascii="Times New Roman" w:eastAsia="Times New Roman" w:hAnsi="Times New Roman" w:cs="Times New Roman"/>
              </w:rPr>
            </w:pPr>
          </w:p>
        </w:tc>
      </w:tr>
      <w:tr w:rsidR="008955A9" w14:paraId="107B6471" w14:textId="77777777" w:rsidTr="00EA6F37">
        <w:tc>
          <w:tcPr>
            <w:tcW w:w="3444" w:type="dxa"/>
            <w:tcBorders>
              <w:top w:val="single" w:sz="4" w:space="0" w:color="000000"/>
              <w:left w:val="single" w:sz="4" w:space="0" w:color="000000"/>
              <w:bottom w:val="single" w:sz="4" w:space="0" w:color="000000"/>
              <w:right w:val="single" w:sz="4" w:space="0" w:color="000000"/>
            </w:tcBorders>
          </w:tcPr>
          <w:p w14:paraId="35DDAAF7" w14:textId="77777777" w:rsidR="008955A9" w:rsidRDefault="00663EF8">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13F49A8D"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9D9DE61" w14:textId="77777777" w:rsidR="008955A9" w:rsidRDefault="008955A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634E9D6" w14:textId="77777777" w:rsidR="008955A9" w:rsidRDefault="00867871" w:rsidP="00EA6F37">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56FB6BDE"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665F52D" w14:textId="77777777" w:rsidR="008955A9" w:rsidRDefault="008955A9">
            <w:pPr>
              <w:tabs>
                <w:tab w:val="left" w:pos="3510"/>
                <w:tab w:val="left" w:pos="9287"/>
              </w:tabs>
              <w:jc w:val="center"/>
              <w:rPr>
                <w:rFonts w:ascii="Times New Roman" w:eastAsia="Times New Roman" w:hAnsi="Times New Roman" w:cs="Times New Roman"/>
              </w:rPr>
            </w:pPr>
          </w:p>
        </w:tc>
      </w:tr>
      <w:tr w:rsidR="008955A9" w14:paraId="6A0D6F7C" w14:textId="77777777" w:rsidTr="00EA6F37">
        <w:trPr>
          <w:trHeight w:val="285"/>
        </w:trPr>
        <w:tc>
          <w:tcPr>
            <w:tcW w:w="3444" w:type="dxa"/>
            <w:tcBorders>
              <w:top w:val="single" w:sz="4" w:space="0" w:color="000000"/>
              <w:left w:val="single" w:sz="4" w:space="0" w:color="000000"/>
              <w:bottom w:val="single" w:sz="4" w:space="0" w:color="000000"/>
              <w:right w:val="single" w:sz="4" w:space="0" w:color="000000"/>
            </w:tcBorders>
          </w:tcPr>
          <w:p w14:paraId="68C8F327" w14:textId="77777777" w:rsidR="008955A9" w:rsidRDefault="00663EF8">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0025108A"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8F82ACB" w14:textId="77777777" w:rsidR="008955A9" w:rsidRDefault="008955A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38E6B1D" w14:textId="77777777" w:rsidR="008955A9" w:rsidRDefault="00867871" w:rsidP="00EA6F37">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19B016B2" w14:textId="77777777" w:rsidR="008955A9" w:rsidRDefault="008955A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363785E" w14:textId="77777777" w:rsidR="008955A9" w:rsidRDefault="008955A9">
            <w:pPr>
              <w:tabs>
                <w:tab w:val="left" w:pos="3510"/>
                <w:tab w:val="left" w:pos="9287"/>
              </w:tabs>
              <w:jc w:val="center"/>
              <w:rPr>
                <w:rFonts w:ascii="Times New Roman" w:eastAsia="Times New Roman" w:hAnsi="Times New Roman" w:cs="Times New Roman"/>
              </w:rPr>
            </w:pPr>
          </w:p>
        </w:tc>
      </w:tr>
      <w:tr w:rsidR="008955A9" w14:paraId="5C7D864E" w14:textId="77777777" w:rsidTr="00EA6F37">
        <w:tc>
          <w:tcPr>
            <w:tcW w:w="3444" w:type="dxa"/>
            <w:tcBorders>
              <w:top w:val="single" w:sz="4" w:space="0" w:color="000000"/>
              <w:left w:val="single" w:sz="4" w:space="0" w:color="000000"/>
              <w:bottom w:val="single" w:sz="4" w:space="0" w:color="000000"/>
              <w:right w:val="single" w:sz="4" w:space="0" w:color="000000"/>
            </w:tcBorders>
          </w:tcPr>
          <w:p w14:paraId="207AD0E0" w14:textId="77777777" w:rsidR="008955A9" w:rsidRDefault="00663EF8">
            <w:pPr>
              <w:rPr>
                <w:rFonts w:ascii="Times New Roman" w:eastAsia="Times New Roman" w:hAnsi="Times New Roman" w:cs="Times New Roman"/>
              </w:rPr>
            </w:pPr>
            <w:r>
              <w:rPr>
                <w:rFonts w:ascii="Times New Roman" w:eastAsia="Times New Roman" w:hAnsi="Times New Roman" w:cs="Times New Roman"/>
              </w:rPr>
              <w:t xml:space="preserve">Kopsavilkumā 9 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22ABD946" w14:textId="77777777" w:rsidR="008955A9" w:rsidRDefault="008955A9">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5BB193D" w14:textId="77777777" w:rsidR="008955A9" w:rsidRDefault="008955A9">
            <w:pPr>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5C40596" w14:textId="77777777" w:rsidR="008955A9" w:rsidRDefault="00867871" w:rsidP="00EA6F37">
            <w:pPr>
              <w:jc w:val="center"/>
              <w:rPr>
                <w:rFonts w:ascii="Times New Roman" w:eastAsia="Times New Roman" w:hAnsi="Times New Roman" w:cs="Times New Roman"/>
              </w:rPr>
            </w:pPr>
            <w:r>
              <w:rPr>
                <w:rFonts w:ascii="Times New Roman" w:eastAsia="Times New Roman" w:hAnsi="Times New Roman" w:cs="Times New Roman"/>
              </w:rPr>
              <w:t>9</w:t>
            </w:r>
          </w:p>
        </w:tc>
        <w:tc>
          <w:tcPr>
            <w:tcW w:w="992" w:type="dxa"/>
            <w:tcBorders>
              <w:top w:val="single" w:sz="4" w:space="0" w:color="000000"/>
              <w:left w:val="single" w:sz="4" w:space="0" w:color="000000"/>
              <w:bottom w:val="single" w:sz="4" w:space="0" w:color="000000"/>
              <w:right w:val="single" w:sz="4" w:space="0" w:color="000000"/>
            </w:tcBorders>
          </w:tcPr>
          <w:p w14:paraId="2C172FD3" w14:textId="77777777" w:rsidR="008955A9" w:rsidRDefault="008955A9">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0926D73" w14:textId="77777777" w:rsidR="008955A9" w:rsidRDefault="008955A9">
            <w:pPr>
              <w:jc w:val="center"/>
              <w:rPr>
                <w:rFonts w:ascii="Times New Roman" w:eastAsia="Times New Roman" w:hAnsi="Times New Roman" w:cs="Times New Roman"/>
              </w:rPr>
            </w:pPr>
          </w:p>
        </w:tc>
      </w:tr>
    </w:tbl>
    <w:p w14:paraId="56963AA6" w14:textId="77777777" w:rsidR="008955A9" w:rsidRDefault="008955A9">
      <w:pPr>
        <w:spacing w:line="240" w:lineRule="auto"/>
        <w:jc w:val="both"/>
        <w:rPr>
          <w:rFonts w:ascii="Times New Roman" w:eastAsia="Times New Roman" w:hAnsi="Times New Roman" w:cs="Times New Roman"/>
        </w:rPr>
      </w:pPr>
    </w:p>
    <w:p w14:paraId="5C54C3C0" w14:textId="77777777" w:rsidR="008955A9" w:rsidRDefault="008955A9">
      <w:pPr>
        <w:spacing w:line="240" w:lineRule="auto"/>
        <w:jc w:val="both"/>
        <w:rPr>
          <w:rFonts w:ascii="Times New Roman" w:eastAsia="Times New Roman" w:hAnsi="Times New Roman" w:cs="Times New Roman"/>
        </w:rPr>
      </w:pPr>
    </w:p>
    <w:p w14:paraId="3AE68799" w14:textId="77777777" w:rsidR="008955A9" w:rsidRDefault="00663EF8">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IV. KVALITĀTES VĒRTĒŠANAS REZULTĀTI</w:t>
      </w:r>
    </w:p>
    <w:p w14:paraId="38ECD32C" w14:textId="77777777" w:rsidR="008955A9" w:rsidRDefault="008955A9">
      <w:pPr>
        <w:spacing w:line="240" w:lineRule="auto"/>
        <w:jc w:val="center"/>
        <w:rPr>
          <w:rFonts w:ascii="Times New Roman" w:eastAsia="Times New Roman" w:hAnsi="Times New Roman" w:cs="Times New Roman"/>
          <w:b/>
        </w:rPr>
      </w:pPr>
    </w:p>
    <w:p w14:paraId="706E099C" w14:textId="77777777" w:rsidR="008955A9" w:rsidRDefault="00663EF8">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 JOMA </w:t>
      </w:r>
      <w:r>
        <w:rPr>
          <w:rFonts w:ascii="Times New Roman" w:eastAsia="Times New Roman" w:hAnsi="Times New Roman" w:cs="Times New Roman"/>
          <w:b/>
          <w:color w:val="000000"/>
        </w:rPr>
        <w:t>ATBILSTĪBA MĒRĶIEM</w:t>
      </w:r>
    </w:p>
    <w:p w14:paraId="4873A294" w14:textId="77777777" w:rsidR="008955A9" w:rsidRPr="00867871" w:rsidRDefault="00663EF8" w:rsidP="00F43DBB">
      <w:p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867871">
        <w:rPr>
          <w:rFonts w:ascii="Times New Roman" w:eastAsia="Times New Roman" w:hAnsi="Times New Roman" w:cs="Times New Roman"/>
          <w:b/>
          <w:color w:val="000000"/>
        </w:rPr>
        <w:t>Kritērijs “Kompetences un sasniegumi”.</w:t>
      </w:r>
    </w:p>
    <w:p w14:paraId="5C320468" w14:textId="51CF430A" w:rsidR="006820A4" w:rsidRDefault="00DC721B" w:rsidP="00F43DBB">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DC721B">
        <w:rPr>
          <w:rFonts w:ascii="Times New Roman" w:eastAsia="Times New Roman" w:hAnsi="Times New Roman" w:cs="Times New Roman"/>
          <w:color w:val="000000"/>
        </w:rPr>
        <w:t xml:space="preserve">Izglītības iestāde </w:t>
      </w:r>
      <w:r>
        <w:rPr>
          <w:rFonts w:ascii="Times New Roman" w:eastAsia="Times New Roman" w:hAnsi="Times New Roman" w:cs="Times New Roman"/>
          <w:color w:val="000000"/>
        </w:rPr>
        <w:t xml:space="preserve">savā attīstības un investīciju stratēģijā </w:t>
      </w:r>
      <w:r w:rsidRPr="00DC721B">
        <w:rPr>
          <w:rFonts w:ascii="Times New Roman" w:eastAsia="Times New Roman" w:hAnsi="Times New Roman" w:cs="Times New Roman"/>
          <w:color w:val="000000"/>
        </w:rPr>
        <w:t xml:space="preserve"> ir definējusi izglītības programmas kvantitatīvos un kvalitatīvos sasniedzamos rezultātus</w:t>
      </w:r>
      <w:r>
        <w:rPr>
          <w:rFonts w:ascii="Times New Roman" w:eastAsia="Times New Roman" w:hAnsi="Times New Roman" w:cs="Times New Roman"/>
          <w:color w:val="000000"/>
        </w:rPr>
        <w:t xml:space="preserve"> gan </w:t>
      </w:r>
      <w:r w:rsidRPr="00DC721B">
        <w:rPr>
          <w:rFonts w:ascii="Times New Roman" w:eastAsia="Times New Roman" w:hAnsi="Times New Roman" w:cs="Times New Roman"/>
          <w:color w:val="000000"/>
        </w:rPr>
        <w:t xml:space="preserve"> izglītojamo zināšanas, </w:t>
      </w:r>
      <w:r>
        <w:rPr>
          <w:rFonts w:ascii="Times New Roman" w:eastAsia="Times New Roman" w:hAnsi="Times New Roman" w:cs="Times New Roman"/>
          <w:color w:val="000000"/>
        </w:rPr>
        <w:t xml:space="preserve">gan </w:t>
      </w:r>
      <w:r w:rsidRPr="00DC721B">
        <w:rPr>
          <w:rFonts w:ascii="Times New Roman" w:eastAsia="Times New Roman" w:hAnsi="Times New Roman" w:cs="Times New Roman"/>
          <w:color w:val="000000"/>
        </w:rPr>
        <w:t xml:space="preserve">prasmes, </w:t>
      </w:r>
      <w:r>
        <w:rPr>
          <w:rFonts w:ascii="Times New Roman" w:eastAsia="Times New Roman" w:hAnsi="Times New Roman" w:cs="Times New Roman"/>
          <w:color w:val="000000"/>
        </w:rPr>
        <w:t xml:space="preserve">gan </w:t>
      </w:r>
      <w:r w:rsidRPr="00DC721B">
        <w:rPr>
          <w:rFonts w:ascii="Times New Roman" w:eastAsia="Times New Roman" w:hAnsi="Times New Roman" w:cs="Times New Roman"/>
          <w:color w:val="000000"/>
        </w:rPr>
        <w:t>kompetences un</w:t>
      </w:r>
      <w:r>
        <w:rPr>
          <w:rFonts w:ascii="Times New Roman" w:eastAsia="Times New Roman" w:hAnsi="Times New Roman" w:cs="Times New Roman"/>
          <w:color w:val="000000"/>
        </w:rPr>
        <w:t xml:space="preserve"> sasniedzamos rezultātus. </w:t>
      </w:r>
      <w:r w:rsidRPr="00DC721B">
        <w:rPr>
          <w:rFonts w:ascii="Times New Roman" w:eastAsia="Times New Roman" w:hAnsi="Times New Roman" w:cs="Times New Roman"/>
          <w:color w:val="000000"/>
        </w:rPr>
        <w:t>Izglītojamie lielākoties sasniedz definētos  rezultātus.</w:t>
      </w:r>
      <w:r w:rsidR="00EA6F37">
        <w:rPr>
          <w:rFonts w:ascii="Times New Roman" w:eastAsia="Times New Roman" w:hAnsi="Times New Roman" w:cs="Times New Roman"/>
          <w:color w:val="000000"/>
        </w:rPr>
        <w:t xml:space="preserve"> </w:t>
      </w:r>
      <w:r w:rsidRPr="00DC721B">
        <w:rPr>
          <w:rFonts w:ascii="Times New Roman" w:eastAsia="Times New Roman" w:hAnsi="Times New Roman" w:cs="Times New Roman"/>
          <w:color w:val="000000"/>
        </w:rPr>
        <w:t xml:space="preserve">Pēdējā mācību gadu laikā </w:t>
      </w:r>
      <w:r>
        <w:rPr>
          <w:rFonts w:ascii="Times New Roman" w:eastAsia="Times New Roman" w:hAnsi="Times New Roman" w:cs="Times New Roman"/>
          <w:color w:val="000000"/>
        </w:rPr>
        <w:t xml:space="preserve">vairāk kā </w:t>
      </w:r>
      <w:r w:rsidRPr="00DC721B">
        <w:rPr>
          <w:rFonts w:ascii="Times New Roman" w:eastAsia="Times New Roman" w:hAnsi="Times New Roman" w:cs="Times New Roman"/>
          <w:color w:val="000000"/>
        </w:rPr>
        <w:t xml:space="preserve">60% izglītojamo, kuri ieguvuši profesionālo kvalifikāciju, vērtējums profesionālās kvalifikācijas eksāmenos </w:t>
      </w:r>
      <w:r>
        <w:rPr>
          <w:rFonts w:ascii="Times New Roman" w:eastAsia="Times New Roman" w:hAnsi="Times New Roman" w:cs="Times New Roman"/>
          <w:color w:val="000000"/>
        </w:rPr>
        <w:t xml:space="preserve">ir bijis augstāks par 70%. </w:t>
      </w:r>
      <w:r w:rsidRPr="00DC721B">
        <w:rPr>
          <w:rFonts w:ascii="Times New Roman" w:eastAsia="Times New Roman" w:hAnsi="Times New Roman" w:cs="Times New Roman"/>
          <w:color w:val="000000"/>
        </w:rPr>
        <w:t>Izglītības iestād</w:t>
      </w:r>
      <w:r w:rsidR="00EA6F37">
        <w:rPr>
          <w:rFonts w:ascii="Times New Roman" w:eastAsia="Times New Roman" w:hAnsi="Times New Roman" w:cs="Times New Roman"/>
          <w:color w:val="000000"/>
        </w:rPr>
        <w:t>es vadība</w:t>
      </w:r>
      <w:r w:rsidRPr="00DC721B">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monitorē</w:t>
      </w:r>
      <w:proofErr w:type="spellEnd"/>
      <w:r>
        <w:rPr>
          <w:rFonts w:ascii="Times New Roman" w:eastAsia="Times New Roman" w:hAnsi="Times New Roman" w:cs="Times New Roman"/>
          <w:color w:val="000000"/>
        </w:rPr>
        <w:t xml:space="preserve"> izglītojamo sekmes</w:t>
      </w:r>
      <w:r w:rsidR="006820A4">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visos mācību priekšmetos.</w:t>
      </w:r>
      <w:r w:rsidR="006820A4">
        <w:rPr>
          <w:rFonts w:ascii="Times New Roman" w:eastAsia="Times New Roman" w:hAnsi="Times New Roman" w:cs="Times New Roman"/>
          <w:color w:val="000000"/>
        </w:rPr>
        <w:t xml:space="preserve"> </w:t>
      </w:r>
      <w:r w:rsidR="008B0EC3">
        <w:rPr>
          <w:rFonts w:ascii="Times New Roman" w:eastAsia="Times New Roman" w:hAnsi="Times New Roman" w:cs="Times New Roman"/>
          <w:color w:val="000000"/>
        </w:rPr>
        <w:t xml:space="preserve">Tiek apkopoti dati par katra izglītojamā attīstības dinamiku. Akreditētajā izglītības programmā </w:t>
      </w:r>
      <w:r w:rsidR="006820A4">
        <w:rPr>
          <w:rFonts w:ascii="Times New Roman" w:eastAsia="Times New Roman" w:hAnsi="Times New Roman" w:cs="Times New Roman"/>
          <w:color w:val="000000"/>
        </w:rPr>
        <w:t>3</w:t>
      </w:r>
      <w:r w:rsidR="008B0EC3">
        <w:rPr>
          <w:rFonts w:ascii="Times New Roman" w:eastAsia="Times New Roman" w:hAnsi="Times New Roman" w:cs="Times New Roman"/>
          <w:color w:val="000000"/>
        </w:rPr>
        <w:t xml:space="preserve"> izglītojam</w:t>
      </w:r>
      <w:r w:rsidR="006820A4">
        <w:rPr>
          <w:rFonts w:ascii="Times New Roman" w:eastAsia="Times New Roman" w:hAnsi="Times New Roman" w:cs="Times New Roman"/>
          <w:color w:val="000000"/>
        </w:rPr>
        <w:t>aj</w:t>
      </w:r>
      <w:r w:rsidR="008B0EC3">
        <w:rPr>
          <w:rFonts w:ascii="Times New Roman" w:eastAsia="Times New Roman" w:hAnsi="Times New Roman" w:cs="Times New Roman"/>
          <w:color w:val="000000"/>
        </w:rPr>
        <w:t>iem</w:t>
      </w:r>
      <w:r w:rsidR="006820A4">
        <w:rPr>
          <w:rFonts w:ascii="Times New Roman" w:eastAsia="Times New Roman" w:hAnsi="Times New Roman" w:cs="Times New Roman"/>
          <w:color w:val="000000"/>
        </w:rPr>
        <w:t>,</w:t>
      </w:r>
      <w:r w:rsidR="008B0EC3">
        <w:rPr>
          <w:rFonts w:ascii="Times New Roman" w:eastAsia="Times New Roman" w:hAnsi="Times New Roman" w:cs="Times New Roman"/>
          <w:color w:val="000000"/>
        </w:rPr>
        <w:t xml:space="preserve"> pamatojoties uz izglītojamā iesniegumu, kurā norādīts iemesls (bērna kopšanas atvaļinājums, īslaicīga darba veikšana citā valstī)</w:t>
      </w:r>
      <w:r w:rsidR="006820A4">
        <w:rPr>
          <w:rFonts w:ascii="Times New Roman" w:eastAsia="Times New Roman" w:hAnsi="Times New Roman" w:cs="Times New Roman"/>
          <w:color w:val="000000"/>
        </w:rPr>
        <w:t xml:space="preserve"> </w:t>
      </w:r>
      <w:r w:rsidR="006820A4" w:rsidRPr="006820A4">
        <w:rPr>
          <w:rFonts w:ascii="Times New Roman" w:eastAsia="Times New Roman" w:hAnsi="Times New Roman" w:cs="Times New Roman"/>
          <w:color w:val="000000"/>
        </w:rPr>
        <w:t>ir sastādīts individuālais mācību plāns.</w:t>
      </w:r>
    </w:p>
    <w:p w14:paraId="2ECF19F2" w14:textId="6F5CF50E" w:rsidR="00DC721B" w:rsidRPr="00F43DBB" w:rsidRDefault="008B0EC3" w:rsidP="00F43DBB">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E</w:t>
      </w:r>
      <w:r w:rsidR="00EA6F3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žurnāla </w:t>
      </w:r>
      <w:proofErr w:type="spellStart"/>
      <w:r w:rsidRPr="00F43DBB">
        <w:rPr>
          <w:rFonts w:ascii="Times New Roman" w:eastAsia="Times New Roman" w:hAnsi="Times New Roman" w:cs="Times New Roman"/>
          <w:i/>
          <w:iCs/>
          <w:color w:val="000000"/>
        </w:rPr>
        <w:t>Mykoob</w:t>
      </w:r>
      <w:proofErr w:type="spellEnd"/>
      <w:r>
        <w:rPr>
          <w:rFonts w:ascii="Times New Roman" w:eastAsia="Times New Roman" w:hAnsi="Times New Roman" w:cs="Times New Roman"/>
          <w:color w:val="000000"/>
        </w:rPr>
        <w:t xml:space="preserve"> dati atspoguļo regulārus ierakstus, sekmes, kā arī ir sasniegumu analīze, kur var pārliecināties par dinamiku. Pedagogu </w:t>
      </w:r>
      <w:r w:rsidRPr="00EA6F37">
        <w:rPr>
          <w:rFonts w:ascii="Times New Roman" w:eastAsia="Times New Roman" w:hAnsi="Times New Roman" w:cs="Times New Roman"/>
          <w:color w:val="000000" w:themeColor="text1"/>
        </w:rPr>
        <w:t xml:space="preserve">metodes atbilstošas un veicina sasniegumus. </w:t>
      </w:r>
      <w:r w:rsidRPr="00EA6F37">
        <w:rPr>
          <w:rFonts w:ascii="Times New Roman" w:hAnsi="Times New Roman" w:cs="Times New Roman"/>
          <w:color w:val="000000" w:themeColor="text1"/>
        </w:rPr>
        <w:t xml:space="preserve">Noslēgts līgums ar </w:t>
      </w:r>
      <w:proofErr w:type="spellStart"/>
      <w:r w:rsidRPr="00EA6F37">
        <w:rPr>
          <w:rFonts w:ascii="Times New Roman" w:hAnsi="Times New Roman" w:cs="Times New Roman"/>
          <w:color w:val="000000" w:themeColor="text1"/>
        </w:rPr>
        <w:t>Edurio</w:t>
      </w:r>
      <w:proofErr w:type="spellEnd"/>
      <w:r w:rsidRPr="00EA6F37">
        <w:rPr>
          <w:rFonts w:ascii="Times New Roman" w:hAnsi="Times New Roman" w:cs="Times New Roman"/>
          <w:color w:val="000000" w:themeColor="text1"/>
        </w:rPr>
        <w:t xml:space="preserve"> un līdz mācību gada beigām tiks</w:t>
      </w:r>
      <w:r w:rsidR="00EA6F37">
        <w:rPr>
          <w:rFonts w:ascii="Times New Roman" w:hAnsi="Times New Roman" w:cs="Times New Roman"/>
          <w:color w:val="000000" w:themeColor="text1"/>
        </w:rPr>
        <w:t xml:space="preserve"> </w:t>
      </w:r>
      <w:r w:rsidRPr="00EA6F37">
        <w:rPr>
          <w:rFonts w:ascii="Times New Roman" w:hAnsi="Times New Roman" w:cs="Times New Roman"/>
          <w:color w:val="000000" w:themeColor="text1"/>
        </w:rPr>
        <w:t>veikta izglītojamo un pedagogu aptauja izglītības iestādes pašvērtējumam.</w:t>
      </w:r>
    </w:p>
    <w:p w14:paraId="6D0EADB9" w14:textId="10115F88" w:rsidR="003431DD" w:rsidRPr="003431DD" w:rsidRDefault="003431DD" w:rsidP="00F43DBB">
      <w:pPr>
        <w:spacing w:line="240" w:lineRule="auto"/>
        <w:jc w:val="both"/>
        <w:rPr>
          <w:rFonts w:ascii="Times New Roman" w:eastAsia="Times New Roman" w:hAnsi="Times New Roman" w:cs="Times New Roman"/>
          <w:lang w:val="lv-LV" w:eastAsia="en-GB"/>
        </w:rPr>
      </w:pPr>
      <w:r>
        <w:rPr>
          <w:rFonts w:ascii="Times New Roman" w:hAnsi="Times New Roman" w:cs="Times New Roman"/>
        </w:rPr>
        <w:t>Izglītības i</w:t>
      </w:r>
      <w:r w:rsidRPr="002D7A72">
        <w:rPr>
          <w:rFonts w:ascii="Times New Roman" w:hAnsi="Times New Roman" w:cs="Times New Roman"/>
        </w:rPr>
        <w:t>estāde veicina un atbalsta talantīgo izglītojamo dalību konkursos, demonstrējumos, projektos, piemēram,</w:t>
      </w:r>
      <w:r>
        <w:rPr>
          <w:rFonts w:ascii="Times New Roman" w:hAnsi="Times New Roman" w:cs="Times New Roman"/>
        </w:rPr>
        <w:t xml:space="preserve"> s</w:t>
      </w:r>
      <w:r w:rsidRPr="0086602A">
        <w:rPr>
          <w:rFonts w:ascii="Times New Roman" w:hAnsi="Times New Roman" w:cs="Times New Roman"/>
        </w:rPr>
        <w:t xml:space="preserve">tarptautiskajā jauno profesionāļu meistarības konkursā </w:t>
      </w:r>
      <w:r w:rsidRPr="003431DD">
        <w:rPr>
          <w:rFonts w:ascii="Times New Roman" w:hAnsi="Times New Roman" w:cs="Times New Roman"/>
          <w:i/>
          <w:iCs/>
        </w:rPr>
        <w:t>Lauku saimnieks 2022</w:t>
      </w:r>
      <w:r>
        <w:rPr>
          <w:rFonts w:ascii="Times New Roman" w:hAnsi="Times New Roman" w:cs="Times New Roman"/>
        </w:rPr>
        <w:t xml:space="preserve"> 3. vieta; s</w:t>
      </w:r>
      <w:r w:rsidRPr="0086602A">
        <w:rPr>
          <w:rFonts w:ascii="Times New Roman" w:hAnsi="Times New Roman" w:cs="Times New Roman"/>
        </w:rPr>
        <w:t xml:space="preserve">tarptautiskajā meistarības konkursā </w:t>
      </w:r>
      <w:r w:rsidRPr="003431DD">
        <w:rPr>
          <w:rFonts w:ascii="Times New Roman" w:hAnsi="Times New Roman" w:cs="Times New Roman"/>
          <w:i/>
          <w:iCs/>
        </w:rPr>
        <w:t>Vadītājs- ceļu satiksmes drošības dalībnieks</w:t>
      </w:r>
      <w:r w:rsidRPr="0086602A">
        <w:rPr>
          <w:rFonts w:ascii="Times New Roman" w:hAnsi="Times New Roman" w:cs="Times New Roman"/>
        </w:rPr>
        <w:t xml:space="preserve"> Lietuvā, Ukmerģes Tehnoloģiju un biznesa profesionālā skola</w:t>
      </w:r>
      <w:r>
        <w:rPr>
          <w:rFonts w:ascii="Times New Roman" w:hAnsi="Times New Roman" w:cs="Times New Roman"/>
        </w:rPr>
        <w:t>, 2.vieta;</w:t>
      </w:r>
      <w:r w:rsidRPr="0086602A">
        <w:t xml:space="preserve"> </w:t>
      </w:r>
      <w:r>
        <w:rPr>
          <w:rFonts w:ascii="Times New Roman" w:hAnsi="Times New Roman" w:cs="Times New Roman"/>
        </w:rPr>
        <w:t>k</w:t>
      </w:r>
      <w:r w:rsidRPr="0086602A">
        <w:rPr>
          <w:rFonts w:ascii="Times New Roman" w:hAnsi="Times New Roman" w:cs="Times New Roman"/>
        </w:rPr>
        <w:t xml:space="preserve">onkursā </w:t>
      </w:r>
      <w:proofErr w:type="spellStart"/>
      <w:r w:rsidRPr="003431DD">
        <w:rPr>
          <w:rFonts w:ascii="Times New Roman" w:hAnsi="Times New Roman" w:cs="Times New Roman"/>
          <w:i/>
          <w:iCs/>
        </w:rPr>
        <w:t>Young</w:t>
      </w:r>
      <w:proofErr w:type="spellEnd"/>
      <w:r w:rsidRPr="003431DD">
        <w:rPr>
          <w:rFonts w:ascii="Times New Roman" w:hAnsi="Times New Roman" w:cs="Times New Roman"/>
          <w:i/>
          <w:iCs/>
        </w:rPr>
        <w:t xml:space="preserve"> car </w:t>
      </w:r>
      <w:proofErr w:type="spellStart"/>
      <w:r w:rsidRPr="003431DD">
        <w:rPr>
          <w:rFonts w:ascii="Times New Roman" w:hAnsi="Times New Roman" w:cs="Times New Roman"/>
          <w:i/>
          <w:iCs/>
        </w:rPr>
        <w:t>mechanic</w:t>
      </w:r>
      <w:proofErr w:type="spellEnd"/>
      <w:r w:rsidRPr="003431DD">
        <w:rPr>
          <w:rFonts w:ascii="Times New Roman" w:hAnsi="Times New Roman" w:cs="Times New Roman"/>
          <w:i/>
          <w:iCs/>
        </w:rPr>
        <w:t xml:space="preserve"> 2022</w:t>
      </w:r>
      <w:r>
        <w:rPr>
          <w:rFonts w:ascii="Times New Roman" w:hAnsi="Times New Roman" w:cs="Times New Roman"/>
        </w:rPr>
        <w:t xml:space="preserve">, 3. </w:t>
      </w:r>
      <w:r w:rsidR="00F43DBB">
        <w:rPr>
          <w:rFonts w:ascii="Times New Roman" w:hAnsi="Times New Roman" w:cs="Times New Roman"/>
        </w:rPr>
        <w:t>v</w:t>
      </w:r>
      <w:r>
        <w:rPr>
          <w:rFonts w:ascii="Times New Roman" w:hAnsi="Times New Roman" w:cs="Times New Roman"/>
        </w:rPr>
        <w:t>ieta u.c.</w:t>
      </w:r>
    </w:p>
    <w:p w14:paraId="5A23268A" w14:textId="77777777" w:rsidR="008955A9" w:rsidRDefault="00663EF8">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sidR="008B0EC3">
        <w:rPr>
          <w:rFonts w:ascii="Times New Roman" w:eastAsia="Times New Roman" w:hAnsi="Times New Roman" w:cs="Times New Roman"/>
          <w:b/>
        </w:rPr>
        <w:t>“labi</w:t>
      </w:r>
      <w:r>
        <w:rPr>
          <w:rFonts w:ascii="Times New Roman" w:eastAsia="Times New Roman" w:hAnsi="Times New Roman" w:cs="Times New Roman"/>
          <w:b/>
        </w:rPr>
        <w:t>”.</w:t>
      </w:r>
    </w:p>
    <w:p w14:paraId="118A5CDE" w14:textId="77777777" w:rsidR="008955A9" w:rsidRDefault="008955A9">
      <w:pPr>
        <w:shd w:val="clear" w:color="auto" w:fill="FFFFFF"/>
        <w:spacing w:line="240" w:lineRule="auto"/>
        <w:jc w:val="both"/>
        <w:rPr>
          <w:rFonts w:ascii="Times New Roman" w:eastAsia="Times New Roman" w:hAnsi="Times New Roman" w:cs="Times New Roman"/>
          <w:highlight w:val="white"/>
        </w:rPr>
      </w:pPr>
    </w:p>
    <w:p w14:paraId="0419773C" w14:textId="77777777" w:rsidR="008955A9" w:rsidRDefault="00663EF8">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p w14:paraId="38FEC8C1" w14:textId="790B1E75" w:rsidR="00B41AB3" w:rsidRDefault="002168D1" w:rsidP="003431DD">
      <w:pPr>
        <w:pStyle w:val="Default"/>
        <w:jc w:val="both"/>
        <w:rPr>
          <w:rFonts w:ascii="Times New Roman" w:hAnsi="Times New Roman" w:cs="Times New Roman"/>
          <w:sz w:val="22"/>
          <w:szCs w:val="22"/>
        </w:rPr>
      </w:pPr>
      <w:r w:rsidRPr="00081789">
        <w:rPr>
          <w:rFonts w:ascii="Times New Roman" w:hAnsi="Times New Roman" w:cs="Times New Roman"/>
          <w:bCs/>
          <w:sz w:val="22"/>
          <w:szCs w:val="22"/>
        </w:rPr>
        <w:t xml:space="preserve">Izglītības iestāde rosina un atbalsta izglītojamos pieņemt apzinātus lēmumus par izglītības turpināšanu pēc izglītības programmas beigšanas. Sarunā ar izglītojamiem noskaidrojās, ka lielākā daļa konkrēto izglītības programmu ir izvēlējušies, lai kvalitatīvi varētu vadīt lauksaimniecības uzņēmumu, vai papildināt savas profesionālās kompetences, kā arī 2 izglītojamie jau ir ieguvuši citu augstāko izglītību. </w:t>
      </w:r>
      <w:r w:rsidRPr="00081789">
        <w:rPr>
          <w:rFonts w:ascii="Times New Roman" w:hAnsi="Times New Roman" w:cs="Times New Roman"/>
          <w:bCs/>
          <w:sz w:val="22"/>
          <w:szCs w:val="22"/>
        </w:rPr>
        <w:lastRenderedPageBreak/>
        <w:t xml:space="preserve">Izglītības iestāde rīko karjeras pasākumus un informatīvās dienas, kampaņas, kā arī </w:t>
      </w:r>
      <w:r w:rsidR="00B549EF">
        <w:rPr>
          <w:rFonts w:ascii="Times New Roman" w:hAnsi="Times New Roman" w:cs="Times New Roman"/>
          <w:bCs/>
          <w:sz w:val="22"/>
          <w:szCs w:val="22"/>
        </w:rPr>
        <w:t xml:space="preserve">individuāli </w:t>
      </w:r>
      <w:r w:rsidRPr="00081789">
        <w:rPr>
          <w:rFonts w:ascii="Times New Roman" w:hAnsi="Times New Roman" w:cs="Times New Roman"/>
          <w:bCs/>
          <w:sz w:val="22"/>
          <w:szCs w:val="22"/>
        </w:rPr>
        <w:t xml:space="preserve">konsultē topošos profesionāļus par iespējām izglītoties izvēlētajā profesijā, </w:t>
      </w:r>
      <w:r w:rsidR="00081789">
        <w:rPr>
          <w:rFonts w:ascii="Times New Roman" w:hAnsi="Times New Roman" w:cs="Times New Roman"/>
          <w:sz w:val="22"/>
          <w:szCs w:val="22"/>
        </w:rPr>
        <w:t>apgūt</w:t>
      </w:r>
      <w:r w:rsidRPr="002168D1">
        <w:rPr>
          <w:rFonts w:ascii="Times New Roman" w:hAnsi="Times New Roman" w:cs="Times New Roman"/>
          <w:sz w:val="22"/>
          <w:szCs w:val="22"/>
        </w:rPr>
        <w:t xml:space="preserve"> papildu mācību kursus atbilstoši </w:t>
      </w:r>
      <w:r w:rsidRPr="00EA6F37">
        <w:rPr>
          <w:rFonts w:ascii="Times New Roman" w:hAnsi="Times New Roman" w:cs="Times New Roman"/>
          <w:i/>
          <w:iCs/>
          <w:sz w:val="22"/>
          <w:szCs w:val="22"/>
        </w:rPr>
        <w:t>Lopkopības n</w:t>
      </w:r>
      <w:r w:rsidR="00081789" w:rsidRPr="00EA6F37">
        <w:rPr>
          <w:rFonts w:ascii="Times New Roman" w:hAnsi="Times New Roman" w:cs="Times New Roman"/>
          <w:i/>
          <w:iCs/>
          <w:sz w:val="22"/>
          <w:szCs w:val="22"/>
        </w:rPr>
        <w:t>ozares</w:t>
      </w:r>
      <w:r w:rsidR="00081789">
        <w:rPr>
          <w:rFonts w:ascii="Times New Roman" w:hAnsi="Times New Roman" w:cs="Times New Roman"/>
          <w:sz w:val="22"/>
          <w:szCs w:val="22"/>
        </w:rPr>
        <w:t xml:space="preserve"> moduļu kartei, iespēju</w:t>
      </w:r>
      <w:r w:rsidRPr="002168D1">
        <w:rPr>
          <w:rFonts w:ascii="Times New Roman" w:hAnsi="Times New Roman" w:cs="Times New Roman"/>
          <w:sz w:val="22"/>
          <w:szCs w:val="22"/>
        </w:rPr>
        <w:t xml:space="preserve"> iegūt citu profesionālo kvalifikāciju vai papildu kompetences</w:t>
      </w:r>
      <w:r>
        <w:rPr>
          <w:rFonts w:ascii="Times New Roman" w:hAnsi="Times New Roman" w:cs="Times New Roman"/>
          <w:sz w:val="22"/>
          <w:szCs w:val="22"/>
        </w:rPr>
        <w:t xml:space="preserve">, </w:t>
      </w:r>
      <w:r w:rsidRPr="002168D1">
        <w:rPr>
          <w:rFonts w:ascii="Times New Roman" w:hAnsi="Times New Roman" w:cs="Times New Roman"/>
          <w:sz w:val="22"/>
          <w:szCs w:val="22"/>
        </w:rPr>
        <w:t>turpināt izglītību augstākas pakāpes profe</w:t>
      </w:r>
      <w:r>
        <w:rPr>
          <w:rFonts w:ascii="Times New Roman" w:hAnsi="Times New Roman" w:cs="Times New Roman"/>
          <w:sz w:val="22"/>
          <w:szCs w:val="22"/>
        </w:rPr>
        <w:t xml:space="preserve">sionālās izglītības programmās, </w:t>
      </w:r>
      <w:r w:rsidRPr="002168D1">
        <w:rPr>
          <w:rFonts w:ascii="Times New Roman" w:hAnsi="Times New Roman" w:cs="Times New Roman"/>
          <w:sz w:val="22"/>
          <w:szCs w:val="22"/>
        </w:rPr>
        <w:t>paaugstināt profesionālo kvalifikāciju profesionālās pilnveides kursos, semināros</w:t>
      </w:r>
      <w:r w:rsidR="00081789">
        <w:rPr>
          <w:rFonts w:ascii="Times New Roman" w:hAnsi="Times New Roman" w:cs="Times New Roman"/>
          <w:sz w:val="22"/>
          <w:szCs w:val="22"/>
        </w:rPr>
        <w:t xml:space="preserve">, </w:t>
      </w:r>
      <w:r w:rsidRPr="002168D1">
        <w:rPr>
          <w:rFonts w:ascii="Times New Roman" w:hAnsi="Times New Roman" w:cs="Times New Roman"/>
          <w:sz w:val="22"/>
          <w:szCs w:val="22"/>
        </w:rPr>
        <w:t>pašizglītoties</w:t>
      </w:r>
      <w:r w:rsidR="00B41AB3">
        <w:rPr>
          <w:rFonts w:ascii="Times New Roman" w:hAnsi="Times New Roman" w:cs="Times New Roman"/>
          <w:sz w:val="22"/>
          <w:szCs w:val="22"/>
        </w:rPr>
        <w:t>.</w:t>
      </w:r>
    </w:p>
    <w:p w14:paraId="5FFFF051" w14:textId="113F0064" w:rsidR="002168D1" w:rsidRDefault="00081789" w:rsidP="003431DD">
      <w:pPr>
        <w:pStyle w:val="Default"/>
        <w:jc w:val="both"/>
        <w:rPr>
          <w:rStyle w:val="normaltextrun"/>
          <w:rFonts w:ascii="Times New Roman" w:hAnsi="Times New Roman" w:cs="Times New Roman"/>
          <w:iCs/>
          <w:sz w:val="22"/>
          <w:szCs w:val="22"/>
          <w:shd w:val="clear" w:color="auto" w:fill="FFFFFF"/>
        </w:rPr>
      </w:pPr>
      <w:r>
        <w:rPr>
          <w:rFonts w:ascii="Times New Roman" w:hAnsi="Times New Roman" w:cs="Times New Roman"/>
          <w:sz w:val="22"/>
          <w:szCs w:val="22"/>
        </w:rPr>
        <w:t xml:space="preserve">Ir </w:t>
      </w:r>
      <w:r>
        <w:rPr>
          <w:rStyle w:val="normaltextrun"/>
          <w:rFonts w:ascii="Times New Roman" w:hAnsi="Times New Roman" w:cs="Times New Roman"/>
          <w:iCs/>
          <w:sz w:val="22"/>
          <w:szCs w:val="22"/>
          <w:shd w:val="clear" w:color="auto" w:fill="FFFFFF"/>
        </w:rPr>
        <w:t xml:space="preserve">izveidota </w:t>
      </w:r>
      <w:r w:rsidR="00867871">
        <w:rPr>
          <w:rStyle w:val="normaltextrun"/>
          <w:rFonts w:ascii="Times New Roman" w:hAnsi="Times New Roman" w:cs="Times New Roman"/>
          <w:iCs/>
          <w:sz w:val="22"/>
          <w:szCs w:val="22"/>
          <w:shd w:val="clear" w:color="auto" w:fill="FFFFFF"/>
        </w:rPr>
        <w:t>publicitātes kampaņa</w:t>
      </w:r>
      <w:r w:rsidR="00EA6F37">
        <w:rPr>
          <w:rStyle w:val="normaltextrun"/>
          <w:rFonts w:ascii="Times New Roman" w:hAnsi="Times New Roman" w:cs="Times New Roman"/>
          <w:iCs/>
          <w:sz w:val="22"/>
          <w:szCs w:val="22"/>
          <w:shd w:val="clear" w:color="auto" w:fill="FFFFFF"/>
        </w:rPr>
        <w:t xml:space="preserve"> – </w:t>
      </w:r>
      <w:r w:rsidRPr="00081789">
        <w:rPr>
          <w:rStyle w:val="normaltextrun"/>
          <w:rFonts w:ascii="Times New Roman" w:hAnsi="Times New Roman" w:cs="Times New Roman"/>
          <w:iCs/>
          <w:sz w:val="22"/>
          <w:szCs w:val="22"/>
          <w:shd w:val="clear" w:color="auto" w:fill="FFFFFF"/>
        </w:rPr>
        <w:t xml:space="preserve">video </w:t>
      </w:r>
      <w:r w:rsidR="00867871">
        <w:rPr>
          <w:rStyle w:val="normaltextrun"/>
          <w:rFonts w:ascii="Times New Roman" w:hAnsi="Times New Roman" w:cs="Times New Roman"/>
          <w:iCs/>
          <w:sz w:val="22"/>
          <w:szCs w:val="22"/>
          <w:shd w:val="clear" w:color="auto" w:fill="FFFFFF"/>
        </w:rPr>
        <w:t>sižeti</w:t>
      </w:r>
      <w:r w:rsidRPr="00081789">
        <w:rPr>
          <w:rStyle w:val="normaltextrun"/>
          <w:rFonts w:ascii="Times New Roman" w:hAnsi="Times New Roman" w:cs="Times New Roman"/>
          <w:iCs/>
          <w:sz w:val="22"/>
          <w:szCs w:val="22"/>
          <w:shd w:val="clear" w:color="auto" w:fill="FFFFFF"/>
        </w:rPr>
        <w:t xml:space="preserve"> </w:t>
      </w:r>
      <w:r w:rsidR="00867871">
        <w:rPr>
          <w:rStyle w:val="normaltextrun"/>
          <w:rFonts w:ascii="Times New Roman" w:hAnsi="Times New Roman" w:cs="Times New Roman"/>
          <w:iCs/>
          <w:sz w:val="22"/>
          <w:szCs w:val="22"/>
          <w:shd w:val="clear" w:color="auto" w:fill="FFFFFF"/>
        </w:rPr>
        <w:t>p</w:t>
      </w:r>
      <w:r w:rsidRPr="00081789">
        <w:rPr>
          <w:rStyle w:val="normaltextrun"/>
          <w:rFonts w:ascii="Times New Roman" w:hAnsi="Times New Roman" w:cs="Times New Roman"/>
          <w:iCs/>
          <w:sz w:val="22"/>
          <w:szCs w:val="22"/>
          <w:shd w:val="clear" w:color="auto" w:fill="FFFFFF"/>
        </w:rPr>
        <w:t xml:space="preserve">ar </w:t>
      </w:r>
      <w:r w:rsidRPr="00EA6F37">
        <w:rPr>
          <w:rStyle w:val="normaltextrun"/>
          <w:rFonts w:ascii="Times New Roman" w:hAnsi="Times New Roman" w:cs="Times New Roman"/>
          <w:i/>
          <w:sz w:val="22"/>
          <w:szCs w:val="22"/>
          <w:shd w:val="clear" w:color="auto" w:fill="FFFFFF"/>
        </w:rPr>
        <w:t>Malnavas koledžas</w:t>
      </w:r>
      <w:r w:rsidRPr="00081789">
        <w:rPr>
          <w:rStyle w:val="normaltextrun"/>
          <w:rFonts w:ascii="Times New Roman" w:hAnsi="Times New Roman" w:cs="Times New Roman"/>
          <w:iCs/>
          <w:sz w:val="22"/>
          <w:szCs w:val="22"/>
          <w:shd w:val="clear" w:color="auto" w:fill="FFFFFF"/>
        </w:rPr>
        <w:t xml:space="preserve"> absolventiem un viņu veiksmes stāstiem</w:t>
      </w:r>
      <w:r w:rsidR="00B549EF">
        <w:rPr>
          <w:rStyle w:val="normaltextrun"/>
          <w:rFonts w:ascii="Times New Roman" w:hAnsi="Times New Roman" w:cs="Times New Roman"/>
          <w:iCs/>
          <w:sz w:val="22"/>
          <w:szCs w:val="22"/>
          <w:shd w:val="clear" w:color="auto" w:fill="FFFFFF"/>
        </w:rPr>
        <w:t>.</w:t>
      </w:r>
    </w:p>
    <w:p w14:paraId="78B3441D" w14:textId="240BF036" w:rsidR="008955A9" w:rsidRDefault="00663EF8">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sidR="002168D1">
        <w:rPr>
          <w:rFonts w:ascii="Times New Roman" w:eastAsia="Times New Roman" w:hAnsi="Times New Roman" w:cs="Times New Roman"/>
          <w:b/>
        </w:rPr>
        <w:t>“labi</w:t>
      </w:r>
      <w:r>
        <w:rPr>
          <w:rFonts w:ascii="Times New Roman" w:eastAsia="Times New Roman" w:hAnsi="Times New Roman" w:cs="Times New Roman"/>
          <w:b/>
        </w:rPr>
        <w:t>”.</w:t>
      </w:r>
    </w:p>
    <w:p w14:paraId="104913EF" w14:textId="77777777" w:rsidR="008955A9" w:rsidRDefault="008955A9">
      <w:pPr>
        <w:spacing w:line="240" w:lineRule="auto"/>
        <w:ind w:firstLine="426"/>
        <w:jc w:val="both"/>
        <w:rPr>
          <w:rFonts w:ascii="Times New Roman" w:eastAsia="Times New Roman" w:hAnsi="Times New Roman" w:cs="Times New Roman"/>
        </w:rPr>
      </w:pPr>
    </w:p>
    <w:p w14:paraId="5E8E73FD" w14:textId="77777777" w:rsidR="008955A9" w:rsidRDefault="00663EF8">
      <w:pPr>
        <w:numPr>
          <w:ilvl w:val="1"/>
          <w:numId w:val="3"/>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Kritērijs “Vienlīdzība un iekļaušana”.</w:t>
      </w:r>
    </w:p>
    <w:p w14:paraId="1A04ABA5" w14:textId="0BEF9768" w:rsidR="00081789" w:rsidRDefault="00081789" w:rsidP="003431DD">
      <w:pPr>
        <w:spacing w:line="240" w:lineRule="auto"/>
        <w:jc w:val="both"/>
        <w:rPr>
          <w:rFonts w:ascii="Times New Roman" w:eastAsia="Times New Roman" w:hAnsi="Times New Roman" w:cs="Times New Roman"/>
        </w:rPr>
      </w:pPr>
      <w:r w:rsidRPr="00081789">
        <w:rPr>
          <w:rFonts w:ascii="Times New Roman" w:eastAsia="Times New Roman" w:hAnsi="Times New Roman" w:cs="Times New Roman"/>
          <w:color w:val="000000"/>
        </w:rPr>
        <w:t xml:space="preserve">Izglītības iestādē ir vienota izpratne par vienlīdzību un iekļaušanu, </w:t>
      </w:r>
      <w:r>
        <w:rPr>
          <w:rFonts w:ascii="Times New Roman" w:eastAsia="Times New Roman" w:hAnsi="Times New Roman" w:cs="Times New Roman"/>
          <w:color w:val="000000"/>
        </w:rPr>
        <w:t xml:space="preserve">tā ir sistemātiska un mērķtiecīga, piemēram, </w:t>
      </w:r>
      <w:r>
        <w:rPr>
          <w:rFonts w:ascii="Times New Roman" w:eastAsia="Times New Roman" w:hAnsi="Times New Roman" w:cs="Times New Roman"/>
        </w:rPr>
        <w:t xml:space="preserve">jaunās māmiņas </w:t>
      </w:r>
      <w:r w:rsidRPr="00081789">
        <w:rPr>
          <w:rFonts w:ascii="Times New Roman" w:eastAsia="Times New Roman" w:hAnsi="Times New Roman" w:cs="Times New Roman"/>
        </w:rPr>
        <w:t xml:space="preserve">var </w:t>
      </w:r>
      <w:r>
        <w:rPr>
          <w:rFonts w:ascii="Times New Roman" w:eastAsia="Times New Roman" w:hAnsi="Times New Roman" w:cs="Times New Roman"/>
        </w:rPr>
        <w:t xml:space="preserve">turpināt mācības pēc individuāla </w:t>
      </w:r>
      <w:r w:rsidRPr="00081789">
        <w:rPr>
          <w:rFonts w:ascii="Times New Roman" w:eastAsia="Times New Roman" w:hAnsi="Times New Roman" w:cs="Times New Roman"/>
        </w:rPr>
        <w:t>mācību plāna</w:t>
      </w:r>
      <w:r>
        <w:rPr>
          <w:rFonts w:ascii="Times New Roman" w:eastAsia="Times New Roman" w:hAnsi="Times New Roman" w:cs="Times New Roman"/>
        </w:rPr>
        <w:t>.</w:t>
      </w:r>
    </w:p>
    <w:p w14:paraId="4039A0A6" w14:textId="7A63B19F" w:rsidR="00081789" w:rsidRPr="00081789" w:rsidRDefault="00081789" w:rsidP="003431DD">
      <w:pPr>
        <w:pBdr>
          <w:top w:val="nil"/>
          <w:left w:val="nil"/>
          <w:bottom w:val="nil"/>
          <w:right w:val="nil"/>
          <w:between w:val="nil"/>
        </w:pBdr>
        <w:spacing w:line="240" w:lineRule="auto"/>
        <w:jc w:val="both"/>
        <w:rPr>
          <w:rFonts w:ascii="Times New Roman" w:eastAsia="Times New Roman" w:hAnsi="Times New Roman" w:cs="Times New Roman"/>
          <w:color w:val="000000"/>
        </w:rPr>
      </w:pPr>
      <w:r w:rsidRPr="00081789">
        <w:rPr>
          <w:rFonts w:ascii="Times New Roman" w:eastAsia="Times New Roman" w:hAnsi="Times New Roman" w:cs="Times New Roman"/>
          <w:color w:val="000000"/>
        </w:rPr>
        <w:t>Pārsvarā visi izglītojamie un izglītības iestādes darbinieki intervijās un aptaujās norāda, ka izglītības iestādē diskriminācija, ksenofobija vai cita veida nei</w:t>
      </w:r>
      <w:r>
        <w:rPr>
          <w:rFonts w:ascii="Times New Roman" w:eastAsia="Times New Roman" w:hAnsi="Times New Roman" w:cs="Times New Roman"/>
          <w:color w:val="000000"/>
        </w:rPr>
        <w:t>ecietība notiek reti vai nekad.</w:t>
      </w:r>
      <w:r w:rsidR="00EA6F37">
        <w:rPr>
          <w:rFonts w:ascii="Times New Roman" w:eastAsia="Times New Roman" w:hAnsi="Times New Roman" w:cs="Times New Roman"/>
          <w:color w:val="000000"/>
        </w:rPr>
        <w:t xml:space="preserve"> </w:t>
      </w:r>
      <w:r w:rsidRPr="00081789">
        <w:rPr>
          <w:rFonts w:ascii="Times New Roman" w:eastAsia="Times New Roman" w:hAnsi="Times New Roman" w:cs="Times New Roman"/>
          <w:color w:val="000000"/>
        </w:rPr>
        <w:t>Aptauju un interviju dati norāda, ka vismaz 85% izglītojamo un iestādes darbinieku tiek piedāvātas vienlīdzīgas iespējas iesaistīties izglītības iestādes m</w:t>
      </w:r>
      <w:r w:rsidR="00867871">
        <w:rPr>
          <w:rFonts w:ascii="Times New Roman" w:eastAsia="Times New Roman" w:hAnsi="Times New Roman" w:cs="Times New Roman"/>
          <w:color w:val="000000"/>
        </w:rPr>
        <w:t xml:space="preserve">ācību procesos un aktivitātēs. </w:t>
      </w:r>
      <w:r w:rsidRPr="00081789">
        <w:rPr>
          <w:rFonts w:ascii="Times New Roman" w:eastAsia="Times New Roman" w:hAnsi="Times New Roman" w:cs="Times New Roman"/>
          <w:color w:val="000000"/>
        </w:rPr>
        <w:t xml:space="preserve">Aptauju un interviju dati norāda, ka vismaz 85% izglītojamo un iestādes darbinieku jūtas iesaistīti lēmumu pieņemšanā, kā arī izjūt </w:t>
      </w:r>
      <w:proofErr w:type="spellStart"/>
      <w:r w:rsidRPr="00081789">
        <w:rPr>
          <w:rFonts w:ascii="Times New Roman" w:eastAsia="Times New Roman" w:hAnsi="Times New Roman" w:cs="Times New Roman"/>
          <w:color w:val="000000"/>
        </w:rPr>
        <w:t>cieņpilnu</w:t>
      </w:r>
      <w:proofErr w:type="spellEnd"/>
      <w:r w:rsidRPr="00081789">
        <w:rPr>
          <w:rFonts w:ascii="Times New Roman" w:eastAsia="Times New Roman" w:hAnsi="Times New Roman" w:cs="Times New Roman"/>
          <w:color w:val="000000"/>
        </w:rPr>
        <w:t xml:space="preserve"> un t</w:t>
      </w:r>
      <w:r w:rsidR="00867871">
        <w:rPr>
          <w:rFonts w:ascii="Times New Roman" w:eastAsia="Times New Roman" w:hAnsi="Times New Roman" w:cs="Times New Roman"/>
          <w:color w:val="000000"/>
        </w:rPr>
        <w:t>aisnīgu attieksmi komunikācijā</w:t>
      </w:r>
      <w:r w:rsidR="00867871" w:rsidRPr="00EA6F37">
        <w:rPr>
          <w:rFonts w:ascii="Times New Roman" w:eastAsia="Times New Roman" w:hAnsi="Times New Roman" w:cs="Times New Roman"/>
          <w:color w:val="000000"/>
          <w:lang w:val="lv-LV"/>
        </w:rPr>
        <w:t xml:space="preserve">. </w:t>
      </w:r>
      <w:proofErr w:type="spellStart"/>
      <w:r w:rsidRPr="00EA6F37">
        <w:rPr>
          <w:rFonts w:ascii="Times New Roman" w:eastAsia="Times New Roman" w:hAnsi="Times New Roman" w:cs="Times New Roman"/>
          <w:color w:val="000000"/>
          <w:lang w:val="lv-LV"/>
        </w:rPr>
        <w:t>Problēmsituāciju</w:t>
      </w:r>
      <w:proofErr w:type="spellEnd"/>
      <w:r w:rsidRPr="00081789">
        <w:rPr>
          <w:rFonts w:ascii="Times New Roman" w:eastAsia="Times New Roman" w:hAnsi="Times New Roman" w:cs="Times New Roman"/>
          <w:color w:val="000000"/>
        </w:rPr>
        <w:t xml:space="preserve"> gadījumā izglītības iestāde nodrošina nepieciešamo atbalstu visiem iesaistītajiem.</w:t>
      </w:r>
      <w:r w:rsidR="00867871" w:rsidRPr="00867871">
        <w:rPr>
          <w:bCs/>
        </w:rPr>
        <w:t xml:space="preserve"> </w:t>
      </w:r>
      <w:r w:rsidR="00867871" w:rsidRPr="00867871">
        <w:rPr>
          <w:rFonts w:ascii="Times New Roman" w:hAnsi="Times New Roman" w:cs="Times New Roman"/>
          <w:bCs/>
        </w:rPr>
        <w:t xml:space="preserve">Izglītības iestāde nodrošina izglītojamo izaugsmi neatkarīgi no sociālekonomiskajiem apstākļiem u.c. aspektiem. </w:t>
      </w:r>
      <w:r w:rsidR="00867871">
        <w:rPr>
          <w:rFonts w:ascii="Times New Roman" w:hAnsi="Times New Roman" w:cs="Times New Roman"/>
          <w:bCs/>
        </w:rPr>
        <w:t xml:space="preserve">Aptauju anketās tiek iekļauti jautājumi par vienlīdzību, iekļaušanu, </w:t>
      </w:r>
      <w:proofErr w:type="spellStart"/>
      <w:r w:rsidR="00867871">
        <w:rPr>
          <w:rFonts w:ascii="Times New Roman" w:hAnsi="Times New Roman" w:cs="Times New Roman"/>
          <w:bCs/>
        </w:rPr>
        <w:t>mobingu</w:t>
      </w:r>
      <w:proofErr w:type="spellEnd"/>
      <w:r w:rsidR="00867871">
        <w:rPr>
          <w:rFonts w:ascii="Times New Roman" w:hAnsi="Times New Roman" w:cs="Times New Roman"/>
          <w:bCs/>
        </w:rPr>
        <w:t xml:space="preserve"> u.c.</w:t>
      </w:r>
      <w:r w:rsidR="00B549EF">
        <w:rPr>
          <w:rFonts w:ascii="Times New Roman" w:hAnsi="Times New Roman" w:cs="Times New Roman"/>
          <w:bCs/>
        </w:rPr>
        <w:t>, i</w:t>
      </w:r>
      <w:r w:rsidR="00867871">
        <w:rPr>
          <w:rFonts w:ascii="Times New Roman" w:hAnsi="Times New Roman" w:cs="Times New Roman"/>
          <w:bCs/>
        </w:rPr>
        <w:t xml:space="preserve">zglītojamie norāda, ka iestādes vidē nav konfliktu, bet gadījumos, ja tādi rodas, tad izglītības iestādes administrācija to novērš. </w:t>
      </w:r>
    </w:p>
    <w:p w14:paraId="7DD4D39F" w14:textId="77777777" w:rsidR="008955A9" w:rsidRDefault="00663EF8">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sidR="00867871">
        <w:rPr>
          <w:rFonts w:ascii="Times New Roman" w:eastAsia="Times New Roman" w:hAnsi="Times New Roman" w:cs="Times New Roman"/>
          <w:b/>
        </w:rPr>
        <w:t>“labi</w:t>
      </w:r>
      <w:r>
        <w:rPr>
          <w:rFonts w:ascii="Times New Roman" w:eastAsia="Times New Roman" w:hAnsi="Times New Roman" w:cs="Times New Roman"/>
          <w:b/>
        </w:rPr>
        <w:t>”.</w:t>
      </w:r>
    </w:p>
    <w:p w14:paraId="68C77A5D" w14:textId="77777777" w:rsidR="008955A9" w:rsidRDefault="008955A9">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47AE2883" w14:textId="77777777" w:rsidR="008955A9" w:rsidRDefault="00663EF8">
      <w:pPr>
        <w:numPr>
          <w:ilvl w:val="0"/>
          <w:numId w:val="3"/>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KVALITATĪVAS MĀCĪBAS</w:t>
      </w:r>
    </w:p>
    <w:p w14:paraId="7F55048D" w14:textId="77777777" w:rsidR="008955A9" w:rsidRDefault="008955A9">
      <w:pPr>
        <w:spacing w:line="240" w:lineRule="auto"/>
        <w:rPr>
          <w:rFonts w:ascii="Times New Roman" w:eastAsia="Times New Roman" w:hAnsi="Times New Roman" w:cs="Times New Roman"/>
        </w:rPr>
      </w:pPr>
    </w:p>
    <w:p w14:paraId="7B9C82B1" w14:textId="77777777" w:rsidR="008955A9" w:rsidRDefault="00663EF8">
      <w:pPr>
        <w:numPr>
          <w:ilvl w:val="1"/>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Kritērijs “Mācīšana un mācīšanās”.</w:t>
      </w:r>
    </w:p>
    <w:p w14:paraId="3E4EA8AD" w14:textId="74143371" w:rsidR="00A152B4" w:rsidRPr="0086602A" w:rsidRDefault="00867871" w:rsidP="003431DD">
      <w:pPr>
        <w:spacing w:line="240" w:lineRule="auto"/>
        <w:jc w:val="both"/>
        <w:rPr>
          <w:rFonts w:ascii="Times New Roman" w:eastAsia="Times New Roman" w:hAnsi="Times New Roman" w:cs="Times New Roman"/>
          <w:lang w:val="lv-LV" w:eastAsia="en-GB"/>
        </w:rPr>
      </w:pPr>
      <w:r w:rsidRPr="00663EF8">
        <w:rPr>
          <w:rFonts w:ascii="Times New Roman" w:eastAsia="Times New Roman" w:hAnsi="Times New Roman" w:cs="Times New Roman"/>
        </w:rPr>
        <w:t xml:space="preserve">Vērotās nodarbības un sarunas ar pedagogiem ir kvalitatīvas, pārliecinošas, profesionālas. Mācību nodarbību grafiks korekts. Izglītojamie motivēti un vēlme iegūt profesiju ir vērtējamā kā augsta. </w:t>
      </w:r>
      <w:r w:rsidR="00663EF8" w:rsidRPr="00663EF8">
        <w:rPr>
          <w:rFonts w:ascii="Times New Roman" w:eastAsia="Times New Roman" w:hAnsi="Times New Roman" w:cs="Times New Roman"/>
        </w:rPr>
        <w:t xml:space="preserve">Pedagogu tematiskie plāni saskan ar izglītības programmas mērķiem un uzdevumiem, kā arī ar mācību nodarbībās vēroto, piemēram, grupu darba laikā varēja vērot, kā praktiski tiek  </w:t>
      </w:r>
      <w:r w:rsidR="00663EF8">
        <w:rPr>
          <w:rFonts w:ascii="Times New Roman" w:hAnsi="Times New Roman" w:cs="Times New Roman"/>
          <w:bCs/>
        </w:rPr>
        <w:t>n</w:t>
      </w:r>
      <w:r w:rsidR="00663EF8" w:rsidRPr="00663EF8">
        <w:rPr>
          <w:rFonts w:ascii="Times New Roman" w:hAnsi="Times New Roman" w:cs="Times New Roman"/>
          <w:bCs/>
        </w:rPr>
        <w:t>oformēt</w:t>
      </w:r>
      <w:r w:rsidR="00663EF8">
        <w:rPr>
          <w:rFonts w:ascii="Times New Roman" w:hAnsi="Times New Roman" w:cs="Times New Roman"/>
          <w:bCs/>
        </w:rPr>
        <w:t>i</w:t>
      </w:r>
      <w:r w:rsidR="00663EF8" w:rsidRPr="00663EF8">
        <w:rPr>
          <w:rFonts w:ascii="Times New Roman" w:hAnsi="Times New Roman" w:cs="Times New Roman"/>
          <w:bCs/>
        </w:rPr>
        <w:t xml:space="preserve"> un aizpildīt</w:t>
      </w:r>
      <w:r w:rsidR="00663EF8">
        <w:rPr>
          <w:rFonts w:ascii="Times New Roman" w:hAnsi="Times New Roman" w:cs="Times New Roman"/>
          <w:bCs/>
        </w:rPr>
        <w:t>i ar lopkopības nozari saistītie dokumenti</w:t>
      </w:r>
      <w:r w:rsidR="00663EF8" w:rsidRPr="00663EF8">
        <w:rPr>
          <w:rFonts w:ascii="Times New Roman" w:hAnsi="Times New Roman" w:cs="Times New Roman"/>
          <w:bCs/>
        </w:rPr>
        <w:t xml:space="preserve">, </w:t>
      </w:r>
      <w:r w:rsidR="00663EF8">
        <w:rPr>
          <w:rFonts w:ascii="Times New Roman" w:hAnsi="Times New Roman" w:cs="Times New Roman"/>
          <w:bCs/>
        </w:rPr>
        <w:t xml:space="preserve">kā </w:t>
      </w:r>
      <w:r w:rsidR="00663EF8" w:rsidRPr="00663EF8">
        <w:rPr>
          <w:rFonts w:ascii="Times New Roman" w:hAnsi="Times New Roman" w:cs="Times New Roman"/>
          <w:bCs/>
        </w:rPr>
        <w:t xml:space="preserve">izmantot elektroniskās datu bāzes, lietot </w:t>
      </w:r>
      <w:r w:rsidR="00663EF8">
        <w:rPr>
          <w:rFonts w:ascii="Times New Roman" w:hAnsi="Times New Roman" w:cs="Times New Roman"/>
          <w:bCs/>
        </w:rPr>
        <w:t xml:space="preserve">IT </w:t>
      </w:r>
      <w:r w:rsidR="00663EF8" w:rsidRPr="00663EF8">
        <w:rPr>
          <w:rFonts w:ascii="Times New Roman" w:hAnsi="Times New Roman" w:cs="Times New Roman"/>
          <w:bCs/>
        </w:rPr>
        <w:t>programmas lopkopības datu analīzei</w:t>
      </w:r>
      <w:r w:rsidR="00663EF8">
        <w:rPr>
          <w:rFonts w:ascii="Times New Roman" w:hAnsi="Times New Roman" w:cs="Times New Roman"/>
          <w:bCs/>
        </w:rPr>
        <w:t>, l</w:t>
      </w:r>
      <w:r w:rsidR="00663EF8" w:rsidRPr="00663EF8">
        <w:rPr>
          <w:rFonts w:ascii="Times New Roman" w:hAnsi="Times New Roman" w:cs="Times New Roman"/>
          <w:bCs/>
        </w:rPr>
        <w:t>ietot profesionālo terminoloģiju valsts valodā un vienā svešvalodā</w:t>
      </w:r>
      <w:r w:rsidR="00663EF8">
        <w:rPr>
          <w:rFonts w:ascii="Times New Roman" w:hAnsi="Times New Roman" w:cs="Times New Roman"/>
          <w:bCs/>
        </w:rPr>
        <w:t xml:space="preserve">, sadarboties un komunicēt ar sadarbības partneriem,  </w:t>
      </w:r>
      <w:r w:rsidR="00663EF8" w:rsidRPr="00663EF8">
        <w:rPr>
          <w:rFonts w:ascii="Times New Roman" w:hAnsi="Times New Roman" w:cs="Times New Roman"/>
          <w:bCs/>
        </w:rPr>
        <w:t>sastādīt novietnes tīrīšanas un dezinfekcijas plānus, vides labiekārtošanas un uzturēšanas plānu novietnē un teritorijā atbilstoši labas lauksaimniecības prakses nosacījumiem un ievērojot zoohigiēnas</w:t>
      </w:r>
      <w:r w:rsidR="00EA6F37">
        <w:rPr>
          <w:rFonts w:ascii="Times New Roman" w:hAnsi="Times New Roman" w:cs="Times New Roman"/>
          <w:bCs/>
        </w:rPr>
        <w:t>,</w:t>
      </w:r>
      <w:r w:rsidR="00663EF8" w:rsidRPr="00663EF8">
        <w:rPr>
          <w:rFonts w:ascii="Times New Roman" w:hAnsi="Times New Roman" w:cs="Times New Roman"/>
          <w:bCs/>
        </w:rPr>
        <w:t xml:space="preserve"> un </w:t>
      </w:r>
      <w:proofErr w:type="spellStart"/>
      <w:r w:rsidR="00663EF8" w:rsidRPr="00663EF8">
        <w:rPr>
          <w:rFonts w:ascii="Times New Roman" w:hAnsi="Times New Roman" w:cs="Times New Roman"/>
          <w:bCs/>
        </w:rPr>
        <w:t>biodrošība</w:t>
      </w:r>
      <w:r w:rsidR="00663EF8">
        <w:rPr>
          <w:rFonts w:ascii="Times New Roman" w:hAnsi="Times New Roman" w:cs="Times New Roman"/>
          <w:bCs/>
        </w:rPr>
        <w:t>s</w:t>
      </w:r>
      <w:proofErr w:type="spellEnd"/>
      <w:r w:rsidR="00663EF8">
        <w:rPr>
          <w:rFonts w:ascii="Times New Roman" w:hAnsi="Times New Roman" w:cs="Times New Roman"/>
          <w:bCs/>
        </w:rPr>
        <w:t xml:space="preserve"> </w:t>
      </w:r>
      <w:r w:rsidR="00663EF8" w:rsidRPr="00663EF8">
        <w:rPr>
          <w:rFonts w:ascii="Times New Roman" w:hAnsi="Times New Roman" w:cs="Times New Roman"/>
          <w:bCs/>
        </w:rPr>
        <w:t>noteikumus</w:t>
      </w:r>
      <w:r w:rsidR="00663EF8">
        <w:rPr>
          <w:rFonts w:ascii="Times New Roman" w:hAnsi="Times New Roman" w:cs="Times New Roman"/>
          <w:bCs/>
        </w:rPr>
        <w:t xml:space="preserve">. </w:t>
      </w:r>
      <w:r w:rsidR="00B549EF">
        <w:rPr>
          <w:rFonts w:ascii="Times New Roman" w:hAnsi="Times New Roman" w:cs="Times New Roman"/>
          <w:bCs/>
        </w:rPr>
        <w:t>N</w:t>
      </w:r>
      <w:r w:rsidR="00663EF8">
        <w:rPr>
          <w:rFonts w:ascii="Times New Roman" w:hAnsi="Times New Roman" w:cs="Times New Roman"/>
          <w:bCs/>
        </w:rPr>
        <w:t xml:space="preserve">odarbībās tika novērots arī </w:t>
      </w:r>
      <w:r w:rsidR="00663EF8">
        <w:rPr>
          <w:rFonts w:ascii="Times New Roman" w:hAnsi="Times New Roman" w:cs="Times New Roman"/>
        </w:rPr>
        <w:t>individuāli</w:t>
      </w:r>
      <w:r w:rsidR="00663EF8" w:rsidRPr="00663EF8">
        <w:rPr>
          <w:rFonts w:ascii="Times New Roman" w:hAnsi="Times New Roman" w:cs="Times New Roman"/>
        </w:rPr>
        <w:t xml:space="preserve"> patstāvīgais darbs</w:t>
      </w:r>
      <w:r w:rsidR="00663EF8">
        <w:rPr>
          <w:rFonts w:ascii="Times New Roman" w:hAnsi="Times New Roman" w:cs="Times New Roman"/>
        </w:rPr>
        <w:t>,</w:t>
      </w:r>
      <w:r w:rsidR="00663EF8" w:rsidRPr="00663EF8">
        <w:rPr>
          <w:rFonts w:ascii="Times New Roman" w:hAnsi="Times New Roman" w:cs="Times New Roman"/>
        </w:rPr>
        <w:t xml:space="preserve"> </w:t>
      </w:r>
      <w:r w:rsidR="00663EF8" w:rsidRPr="001E2145">
        <w:rPr>
          <w:rFonts w:ascii="Times New Roman" w:hAnsi="Times New Roman" w:cs="Times New Roman"/>
        </w:rPr>
        <w:t>diskusija</w:t>
      </w:r>
      <w:r w:rsidR="001E2145">
        <w:rPr>
          <w:rFonts w:ascii="Times New Roman" w:hAnsi="Times New Roman" w:cs="Times New Roman"/>
        </w:rPr>
        <w:t xml:space="preserve">, </w:t>
      </w:r>
      <w:r w:rsidR="00663EF8" w:rsidRPr="001E2145">
        <w:rPr>
          <w:rFonts w:ascii="Times New Roman" w:hAnsi="Times New Roman" w:cs="Times New Roman"/>
        </w:rPr>
        <w:t>mācību pētījums,</w:t>
      </w:r>
      <w:r w:rsidR="001E2145">
        <w:rPr>
          <w:rFonts w:ascii="Times New Roman" w:hAnsi="Times New Roman" w:cs="Times New Roman"/>
        </w:rPr>
        <w:t xml:space="preserve"> prezentācija, situācijas analīze, praktiskais darbs. Pedagogi mācību procesā </w:t>
      </w:r>
      <w:r w:rsidR="006D6B6B">
        <w:rPr>
          <w:rFonts w:ascii="Times New Roman" w:hAnsi="Times New Roman" w:cs="Times New Roman"/>
        </w:rPr>
        <w:t xml:space="preserve">izmanto </w:t>
      </w:r>
      <w:r w:rsidR="001E2145">
        <w:rPr>
          <w:rFonts w:ascii="Times New Roman" w:hAnsi="Times New Roman" w:cs="Times New Roman"/>
        </w:rPr>
        <w:t>darba vidē filmēto materiālu analizēšanu, piemēram, no dzīvnieku novietnes, kā arī sadarbojoties ar uzņ</w:t>
      </w:r>
      <w:r w:rsidR="00A152B4">
        <w:rPr>
          <w:rFonts w:ascii="Times New Roman" w:hAnsi="Times New Roman" w:cs="Times New Roman"/>
        </w:rPr>
        <w:t>ēmumiem</w:t>
      </w:r>
      <w:r w:rsidR="001E2145">
        <w:rPr>
          <w:rFonts w:ascii="Times New Roman" w:hAnsi="Times New Roman" w:cs="Times New Roman"/>
        </w:rPr>
        <w:t>, veic tiešsaistes pārraidi.</w:t>
      </w:r>
      <w:r w:rsidR="00A152B4" w:rsidRPr="00A152B4">
        <w:rPr>
          <w:bCs/>
        </w:rPr>
        <w:t xml:space="preserve"> </w:t>
      </w:r>
      <w:r w:rsidR="00A152B4" w:rsidRPr="00A152B4">
        <w:rPr>
          <w:rFonts w:ascii="Times New Roman" w:hAnsi="Times New Roman" w:cs="Times New Roman"/>
          <w:bCs/>
        </w:rPr>
        <w:t>Pedagogi sniedz izglītojamiem atgriezenisko saiti</w:t>
      </w:r>
      <w:r w:rsidR="00B549EF">
        <w:rPr>
          <w:rFonts w:ascii="Times New Roman" w:hAnsi="Times New Roman" w:cs="Times New Roman"/>
          <w:bCs/>
        </w:rPr>
        <w:t xml:space="preserve"> un </w:t>
      </w:r>
      <w:r w:rsidR="00A152B4" w:rsidRPr="00A152B4">
        <w:rPr>
          <w:rFonts w:ascii="Times New Roman" w:hAnsi="Times New Roman" w:cs="Times New Roman"/>
          <w:bCs/>
        </w:rPr>
        <w:t xml:space="preserve">izglītojamie sniedz atgriezenisko saiti viens otram. </w:t>
      </w:r>
      <w:r w:rsidR="00A152B4" w:rsidRPr="00A152B4">
        <w:rPr>
          <w:rFonts w:ascii="Times New Roman" w:eastAsia="Times New Roman" w:hAnsi="Times New Roman" w:cs="Times New Roman"/>
          <w:lang w:val="lv-LV" w:eastAsia="en-GB"/>
        </w:rPr>
        <w:t>Izglītības iestāde ir izstrādājusi sistēmu un vienotus kritērijus, kā apzināt un diagnosticēt katra izglītojamā individuā</w:t>
      </w:r>
      <w:r w:rsidR="00A152B4">
        <w:rPr>
          <w:rFonts w:ascii="Times New Roman" w:eastAsia="Times New Roman" w:hAnsi="Times New Roman" w:cs="Times New Roman"/>
          <w:lang w:val="lv-LV" w:eastAsia="en-GB"/>
        </w:rPr>
        <w:t xml:space="preserve">lās mācību vajadzības un riskus, piemēram, individuālie mācību plāni, konsultācijas, arī tiešsaistes. </w:t>
      </w:r>
      <w:r w:rsidR="00903191">
        <w:rPr>
          <w:rFonts w:ascii="Times New Roman" w:eastAsia="Times New Roman" w:hAnsi="Times New Roman" w:cs="Times New Roman"/>
          <w:lang w:val="lv-LV" w:eastAsia="en-GB"/>
        </w:rPr>
        <w:t xml:space="preserve">Izglītojamie dodas </w:t>
      </w:r>
      <w:r w:rsidR="00903191">
        <w:rPr>
          <w:rFonts w:ascii="Times New Roman" w:hAnsi="Times New Roman" w:cs="Times New Roman"/>
        </w:rPr>
        <w:t>praksēs</w:t>
      </w:r>
      <w:r w:rsidR="00903191" w:rsidRPr="00903191">
        <w:rPr>
          <w:rFonts w:ascii="Times New Roman" w:hAnsi="Times New Roman" w:cs="Times New Roman"/>
        </w:rPr>
        <w:t xml:space="preserve"> uzņēmumā </w:t>
      </w:r>
      <w:r w:rsidR="00903191" w:rsidRPr="00EA6F37">
        <w:rPr>
          <w:rFonts w:ascii="Times New Roman" w:hAnsi="Times New Roman" w:cs="Times New Roman"/>
          <w:i/>
          <w:iCs/>
        </w:rPr>
        <w:t>DEULA-</w:t>
      </w:r>
      <w:proofErr w:type="spellStart"/>
      <w:r w:rsidR="00903191" w:rsidRPr="00EA6F37">
        <w:rPr>
          <w:rFonts w:ascii="Times New Roman" w:hAnsi="Times New Roman" w:cs="Times New Roman"/>
          <w:i/>
          <w:iCs/>
        </w:rPr>
        <w:t>Nienburg</w:t>
      </w:r>
      <w:proofErr w:type="spellEnd"/>
      <w:r w:rsidR="00903191" w:rsidRPr="00EA6F37">
        <w:rPr>
          <w:rFonts w:ascii="Times New Roman" w:hAnsi="Times New Roman" w:cs="Times New Roman"/>
          <w:i/>
          <w:iCs/>
        </w:rPr>
        <w:t xml:space="preserve"> </w:t>
      </w:r>
      <w:proofErr w:type="spellStart"/>
      <w:r w:rsidR="00903191" w:rsidRPr="00EA6F37">
        <w:rPr>
          <w:rFonts w:ascii="Times New Roman" w:hAnsi="Times New Roman" w:cs="Times New Roman"/>
          <w:i/>
          <w:iCs/>
        </w:rPr>
        <w:t>GmbH</w:t>
      </w:r>
      <w:proofErr w:type="spellEnd"/>
      <w:r w:rsidR="00903191">
        <w:rPr>
          <w:rFonts w:ascii="Times New Roman" w:hAnsi="Times New Roman" w:cs="Times New Roman"/>
        </w:rPr>
        <w:t>, Vācijā.</w:t>
      </w:r>
    </w:p>
    <w:p w14:paraId="6AA9CFBC" w14:textId="77777777" w:rsidR="008955A9" w:rsidRDefault="00663EF8">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sidR="00A152B4">
        <w:rPr>
          <w:rFonts w:ascii="Times New Roman" w:eastAsia="Times New Roman" w:hAnsi="Times New Roman" w:cs="Times New Roman"/>
          <w:b/>
        </w:rPr>
        <w:t>“labi</w:t>
      </w:r>
      <w:r>
        <w:rPr>
          <w:rFonts w:ascii="Times New Roman" w:eastAsia="Times New Roman" w:hAnsi="Times New Roman" w:cs="Times New Roman"/>
          <w:b/>
        </w:rPr>
        <w:t>”.</w:t>
      </w:r>
    </w:p>
    <w:p w14:paraId="0F9345CD" w14:textId="77777777" w:rsidR="008955A9" w:rsidRDefault="008955A9">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1FE98F88" w14:textId="77777777" w:rsidR="008955A9" w:rsidRDefault="00663EF8">
      <w:pPr>
        <w:numPr>
          <w:ilvl w:val="1"/>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Kritērijs “Pedagogu profesionālā kapacitāte”.</w:t>
      </w:r>
    </w:p>
    <w:p w14:paraId="5E3427E0" w14:textId="6F735522" w:rsidR="00A152B4" w:rsidRPr="00231BBF" w:rsidRDefault="00A152B4" w:rsidP="003431DD">
      <w:pPr>
        <w:pStyle w:val="Default"/>
        <w:jc w:val="both"/>
        <w:rPr>
          <w:sz w:val="22"/>
          <w:szCs w:val="22"/>
        </w:rPr>
      </w:pPr>
      <w:r w:rsidRPr="00231BBF">
        <w:rPr>
          <w:rFonts w:ascii="Times New Roman" w:eastAsia="Times New Roman" w:hAnsi="Times New Roman" w:cs="Times New Roman"/>
          <w:sz w:val="22"/>
          <w:szCs w:val="22"/>
        </w:rPr>
        <w:t>Pedagogiem tiek nodrošināta optimāla noslodze, kas atbilst izglītības iestādes un tās īstenotās izglītības programmas specifikai.</w:t>
      </w:r>
      <w:r w:rsidRPr="00231BBF">
        <w:rPr>
          <w:sz w:val="22"/>
          <w:szCs w:val="22"/>
        </w:rPr>
        <w:t xml:space="preserve"> </w:t>
      </w:r>
      <w:r w:rsidRPr="00231BBF">
        <w:rPr>
          <w:rFonts w:ascii="Times New Roman" w:hAnsi="Times New Roman" w:cs="Times New Roman"/>
          <w:sz w:val="22"/>
          <w:szCs w:val="22"/>
        </w:rPr>
        <w:t>Izglītības iestādē ir ieviesta pedagogu profesionālās darbības kvalitātes novērtēšanas sistēma. Izglītības iestādē strādā pedagogi, kuriem darbs izglītības iestādē ir gan  pamatdarbs, gan pedagogi no nozares noteiktās dienās, vai laika posmos. Ir noteikts</w:t>
      </w:r>
      <w:r>
        <w:rPr>
          <w:rFonts w:ascii="Times New Roman" w:hAnsi="Times New Roman" w:cs="Times New Roman"/>
        </w:rPr>
        <w:t xml:space="preserve"> </w:t>
      </w:r>
      <w:r w:rsidRPr="00231BBF">
        <w:rPr>
          <w:rFonts w:ascii="Times New Roman" w:hAnsi="Times New Roman" w:cs="Times New Roman"/>
          <w:sz w:val="22"/>
          <w:szCs w:val="22"/>
        </w:rPr>
        <w:t>pedagogs, kurš atbild par praksēm</w:t>
      </w:r>
      <w:r w:rsidR="00F43DBB">
        <w:rPr>
          <w:rFonts w:ascii="Times New Roman" w:hAnsi="Times New Roman" w:cs="Times New Roman"/>
          <w:sz w:val="22"/>
          <w:szCs w:val="22"/>
        </w:rPr>
        <w:t xml:space="preserve">. </w:t>
      </w:r>
      <w:r w:rsidRPr="00231BBF">
        <w:rPr>
          <w:rFonts w:ascii="Times New Roman" w:hAnsi="Times New Roman" w:cs="Times New Roman"/>
          <w:sz w:val="22"/>
          <w:szCs w:val="22"/>
        </w:rPr>
        <w:t xml:space="preserve">Izglītības iestādes pedagogi ir iesaistījušies akadēmiskā personāla pētniecības projektu konkursā, kura rezultāti tiek izmantoti </w:t>
      </w:r>
      <w:r w:rsidRPr="003431DD">
        <w:rPr>
          <w:rFonts w:ascii="Times New Roman" w:hAnsi="Times New Roman" w:cs="Times New Roman"/>
          <w:sz w:val="22"/>
          <w:szCs w:val="22"/>
        </w:rPr>
        <w:t xml:space="preserve">mācību procesā.  </w:t>
      </w:r>
    </w:p>
    <w:p w14:paraId="11EAA38E" w14:textId="703475D4" w:rsidR="008955A9" w:rsidRDefault="00A152B4" w:rsidP="003431DD">
      <w:pPr>
        <w:spacing w:line="240" w:lineRule="auto"/>
        <w:jc w:val="both"/>
        <w:rPr>
          <w:rFonts w:ascii="Times New Roman" w:hAnsi="Times New Roman" w:cs="Times New Roman"/>
          <w:bCs/>
        </w:rPr>
      </w:pPr>
      <w:r w:rsidRPr="00231BBF">
        <w:rPr>
          <w:rFonts w:ascii="Times New Roman" w:hAnsi="Times New Roman" w:cs="Times New Roman"/>
          <w:bCs/>
        </w:rPr>
        <w:t>Visi</w:t>
      </w:r>
      <w:r w:rsidR="003431DD">
        <w:rPr>
          <w:rFonts w:ascii="Times New Roman" w:hAnsi="Times New Roman" w:cs="Times New Roman"/>
          <w:bCs/>
        </w:rPr>
        <w:t xml:space="preserve"> </w:t>
      </w:r>
      <w:r w:rsidRPr="00231BBF">
        <w:rPr>
          <w:rFonts w:ascii="Times New Roman" w:hAnsi="Times New Roman" w:cs="Times New Roman"/>
          <w:bCs/>
        </w:rPr>
        <w:t xml:space="preserve">pedagogi plānveidīgi sadarbojas izglītības programmas īstenošanā, nodrošinot izglītības programmas mērķu sasniegšanu, tai skaitā nepieciešamo </w:t>
      </w:r>
      <w:proofErr w:type="spellStart"/>
      <w:r w:rsidRPr="00231BBF">
        <w:rPr>
          <w:rFonts w:ascii="Times New Roman" w:hAnsi="Times New Roman" w:cs="Times New Roman"/>
          <w:bCs/>
        </w:rPr>
        <w:t>starppriekšmetu</w:t>
      </w:r>
      <w:proofErr w:type="spellEnd"/>
      <w:r w:rsidRPr="00231BBF">
        <w:rPr>
          <w:rFonts w:ascii="Times New Roman" w:hAnsi="Times New Roman" w:cs="Times New Roman"/>
          <w:bCs/>
        </w:rPr>
        <w:t xml:space="preserve"> saikni, starpdisciplināro mācīšanos, caurviju prasmju, vērtību apguvi, izglītības iestādē definēto audzināšanas prioritāro darbības virzienu trīs gadiem secīgu ieviešanu. </w:t>
      </w:r>
      <w:r w:rsidR="00231BBF" w:rsidRPr="00231BBF">
        <w:rPr>
          <w:rFonts w:ascii="Times New Roman" w:hAnsi="Times New Roman" w:cs="Times New Roman"/>
          <w:bCs/>
        </w:rPr>
        <w:t>Visi pedagogi</w:t>
      </w:r>
      <w:r w:rsidRPr="00231BBF">
        <w:rPr>
          <w:rFonts w:ascii="Times New Roman" w:hAnsi="Times New Roman" w:cs="Times New Roman"/>
          <w:bCs/>
        </w:rPr>
        <w:t xml:space="preserve"> izprot savu lomu un vietu izglītības programmas īstenošanā, uzticas </w:t>
      </w:r>
      <w:r w:rsidRPr="00231BBF">
        <w:rPr>
          <w:rFonts w:ascii="Times New Roman" w:hAnsi="Times New Roman" w:cs="Times New Roman"/>
          <w:bCs/>
        </w:rPr>
        <w:lastRenderedPageBreak/>
        <w:t xml:space="preserve">saviem kolēģiem, spēj minēt piemērus savstarpējai sadarbībai, skaidrot, kā konkrētajā </w:t>
      </w:r>
      <w:r w:rsidR="00231BBF" w:rsidRPr="00231BBF">
        <w:rPr>
          <w:rFonts w:ascii="Times New Roman" w:hAnsi="Times New Roman" w:cs="Times New Roman"/>
          <w:bCs/>
        </w:rPr>
        <w:t xml:space="preserve">izglītības programmā </w:t>
      </w:r>
      <w:r w:rsidRPr="00231BBF">
        <w:rPr>
          <w:rFonts w:ascii="Times New Roman" w:hAnsi="Times New Roman" w:cs="Times New Roman"/>
          <w:bCs/>
        </w:rPr>
        <w:t xml:space="preserve">īstenojamais mācību saturs iekļaujas kopējā izglītības programmas mērķu sasniegšanā. </w:t>
      </w:r>
    </w:p>
    <w:p w14:paraId="719136A1" w14:textId="10F39B87" w:rsidR="00231BBF" w:rsidRDefault="00231BBF" w:rsidP="003431DD">
      <w:pPr>
        <w:spacing w:line="240" w:lineRule="auto"/>
        <w:jc w:val="both"/>
        <w:rPr>
          <w:rFonts w:ascii="Times New Roman" w:hAnsi="Times New Roman" w:cs="Times New Roman"/>
        </w:rPr>
      </w:pPr>
      <w:r>
        <w:rPr>
          <w:rFonts w:ascii="Times New Roman" w:hAnsi="Times New Roman" w:cs="Times New Roman"/>
          <w:bCs/>
        </w:rPr>
        <w:t xml:space="preserve">Pedagogi sadarbībā ar administrāciju un pieejamajiem finanšu resursiem rīko mācību braucienus uz nozares uzņēmumiem, rīko karjeras pasākumus, aicinot uz izglītības iestādi </w:t>
      </w:r>
      <w:r w:rsidR="00F43DBB">
        <w:rPr>
          <w:rFonts w:ascii="Times New Roman" w:hAnsi="Times New Roman" w:cs="Times New Roman"/>
          <w:bCs/>
        </w:rPr>
        <w:t xml:space="preserve">nozares </w:t>
      </w:r>
      <w:r>
        <w:rPr>
          <w:rFonts w:ascii="Times New Roman" w:hAnsi="Times New Roman" w:cs="Times New Roman"/>
          <w:bCs/>
        </w:rPr>
        <w:t xml:space="preserve">speciālistus. </w:t>
      </w:r>
      <w:r w:rsidR="00A11704" w:rsidRPr="003431DD">
        <w:rPr>
          <w:rFonts w:ascii="Times New Roman" w:hAnsi="Times New Roman" w:cs="Times New Roman"/>
        </w:rPr>
        <w:t>Pedagogi</w:t>
      </w:r>
      <w:r w:rsidR="00F43DBB">
        <w:rPr>
          <w:rFonts w:ascii="Times New Roman" w:hAnsi="Times New Roman" w:cs="Times New Roman"/>
        </w:rPr>
        <w:t xml:space="preserve"> </w:t>
      </w:r>
      <w:r w:rsidR="00A11704" w:rsidRPr="003431DD">
        <w:rPr>
          <w:rFonts w:ascii="Times New Roman" w:hAnsi="Times New Roman" w:cs="Times New Roman"/>
        </w:rPr>
        <w:t>dodas pieredzes apmaiņā uz ES valstīm, piemēram, uz Čehijas saimniecībām</w:t>
      </w:r>
      <w:r w:rsidR="00A11704">
        <w:rPr>
          <w:rFonts w:ascii="Times New Roman" w:hAnsi="Times New Roman" w:cs="Times New Roman"/>
        </w:rPr>
        <w:t xml:space="preserve"> (</w:t>
      </w:r>
      <w:r w:rsidR="00A11704" w:rsidRPr="003431DD">
        <w:rPr>
          <w:rFonts w:ascii="Times New Roman" w:hAnsi="Times New Roman" w:cs="Times New Roman"/>
        </w:rPr>
        <w:t xml:space="preserve">2022.gada jūlijā Horvātijā, Splitā </w:t>
      </w:r>
      <w:r w:rsidR="00A11704">
        <w:rPr>
          <w:rFonts w:ascii="Times New Roman" w:hAnsi="Times New Roman" w:cs="Times New Roman"/>
        </w:rPr>
        <w:t>pilnveidoja</w:t>
      </w:r>
      <w:r w:rsidR="00A11704" w:rsidRPr="003431DD">
        <w:rPr>
          <w:rFonts w:ascii="Times New Roman" w:hAnsi="Times New Roman" w:cs="Times New Roman"/>
        </w:rPr>
        <w:t xml:space="preserve"> angļu valodas prasmes 13 </w:t>
      </w:r>
      <w:r w:rsidR="00A11704">
        <w:rPr>
          <w:rFonts w:ascii="Times New Roman" w:hAnsi="Times New Roman" w:cs="Times New Roman"/>
        </w:rPr>
        <w:t>izglītības iestādes</w:t>
      </w:r>
      <w:r w:rsidR="00A11704" w:rsidRPr="003431DD">
        <w:rPr>
          <w:rFonts w:ascii="Times New Roman" w:hAnsi="Times New Roman" w:cs="Times New Roman"/>
        </w:rPr>
        <w:t xml:space="preserve"> lektori un pedagogi</w:t>
      </w:r>
      <w:r w:rsidR="00A11704">
        <w:rPr>
          <w:rFonts w:ascii="Times New Roman" w:hAnsi="Times New Roman" w:cs="Times New Roman"/>
        </w:rPr>
        <w:t>,</w:t>
      </w:r>
      <w:r w:rsidR="00A11704" w:rsidRPr="003431DD">
        <w:rPr>
          <w:rFonts w:ascii="Times New Roman" w:hAnsi="Times New Roman" w:cs="Times New Roman"/>
        </w:rPr>
        <w:t xml:space="preserve"> 2022.gada novembrī 2 administrācijas darbinieki piedalījās mobilitātē </w:t>
      </w:r>
      <w:proofErr w:type="spellStart"/>
      <w:r w:rsidR="00A11704" w:rsidRPr="00F7216B">
        <w:rPr>
          <w:rFonts w:ascii="Times New Roman" w:hAnsi="Times New Roman" w:cs="Times New Roman"/>
          <w:i/>
          <w:iCs/>
        </w:rPr>
        <w:t>Dalumnas</w:t>
      </w:r>
      <w:proofErr w:type="spellEnd"/>
      <w:r w:rsidR="00A11704" w:rsidRPr="00F7216B">
        <w:rPr>
          <w:rFonts w:ascii="Times New Roman" w:hAnsi="Times New Roman" w:cs="Times New Roman"/>
          <w:i/>
          <w:iCs/>
        </w:rPr>
        <w:t xml:space="preserve"> </w:t>
      </w:r>
      <w:proofErr w:type="spellStart"/>
      <w:r w:rsidR="00A11704" w:rsidRPr="00F7216B">
        <w:rPr>
          <w:rFonts w:ascii="Times New Roman" w:hAnsi="Times New Roman" w:cs="Times New Roman"/>
          <w:i/>
          <w:iCs/>
        </w:rPr>
        <w:t>Agrobiznesa</w:t>
      </w:r>
      <w:proofErr w:type="spellEnd"/>
      <w:r w:rsidR="00A11704" w:rsidRPr="00F7216B">
        <w:rPr>
          <w:rFonts w:ascii="Times New Roman" w:hAnsi="Times New Roman" w:cs="Times New Roman"/>
          <w:i/>
          <w:iCs/>
        </w:rPr>
        <w:t xml:space="preserve"> </w:t>
      </w:r>
      <w:r w:rsidR="00A11704" w:rsidRPr="003431DD">
        <w:rPr>
          <w:rFonts w:ascii="Times New Roman" w:hAnsi="Times New Roman" w:cs="Times New Roman"/>
        </w:rPr>
        <w:t>akadēmijā, Dānijā</w:t>
      </w:r>
      <w:r w:rsidR="00A11704">
        <w:rPr>
          <w:rFonts w:ascii="Times New Roman" w:hAnsi="Times New Roman" w:cs="Times New Roman"/>
        </w:rPr>
        <w:t>)</w:t>
      </w:r>
      <w:r w:rsidR="00A11704" w:rsidRPr="003431DD">
        <w:rPr>
          <w:rFonts w:ascii="Times New Roman" w:hAnsi="Times New Roman" w:cs="Times New Roman"/>
        </w:rPr>
        <w:t>.</w:t>
      </w:r>
    </w:p>
    <w:p w14:paraId="344EAB9A" w14:textId="77777777" w:rsidR="00EE3332" w:rsidRDefault="00EE3332" w:rsidP="003431DD">
      <w:pPr>
        <w:spacing w:line="240" w:lineRule="auto"/>
        <w:jc w:val="both"/>
        <w:rPr>
          <w:rFonts w:ascii="Times New Roman" w:hAnsi="Times New Roman" w:cs="Times New Roman"/>
        </w:rPr>
      </w:pPr>
    </w:p>
    <w:p w14:paraId="041F1296" w14:textId="7BE946CB" w:rsidR="00EE3332" w:rsidRPr="00EE3332" w:rsidRDefault="00EE3332" w:rsidP="00EE3332">
      <w:pPr>
        <w:spacing w:line="240" w:lineRule="auto"/>
        <w:jc w:val="both"/>
        <w:rPr>
          <w:rFonts w:ascii="Times New Roman" w:hAnsi="Times New Roman" w:cs="Times New Roman"/>
          <w:i/>
          <w:iCs/>
        </w:rPr>
      </w:pPr>
      <w:r w:rsidRPr="00EE3332">
        <w:rPr>
          <w:rFonts w:ascii="Times New Roman" w:hAnsi="Times New Roman" w:cs="Times New Roman"/>
          <w:i/>
          <w:iCs/>
        </w:rPr>
        <w:t xml:space="preserve">Ir iespējams attīstīt un stiprināt pedagoģisko darbinieku </w:t>
      </w:r>
      <w:proofErr w:type="spellStart"/>
      <w:r w:rsidRPr="00EE3332">
        <w:rPr>
          <w:rFonts w:ascii="Times New Roman" w:hAnsi="Times New Roman" w:cs="Times New Roman"/>
          <w:i/>
          <w:iCs/>
        </w:rPr>
        <w:t>mentoru</w:t>
      </w:r>
      <w:proofErr w:type="spellEnd"/>
      <w:r w:rsidRPr="00EE3332">
        <w:rPr>
          <w:rFonts w:ascii="Times New Roman" w:hAnsi="Times New Roman" w:cs="Times New Roman"/>
          <w:i/>
          <w:iCs/>
        </w:rPr>
        <w:t xml:space="preserve"> kustību, lai veicinātu jaunu pedagogu piesaisti izglītības iestādē un sniegtu viņiem nepieciešamo atbalstu.</w:t>
      </w:r>
    </w:p>
    <w:p w14:paraId="6AE9B998" w14:textId="77777777" w:rsidR="008955A9" w:rsidRPr="00A152B4" w:rsidRDefault="00663EF8">
      <w:pPr>
        <w:spacing w:line="240" w:lineRule="auto"/>
        <w:jc w:val="both"/>
        <w:rPr>
          <w:rFonts w:ascii="Times New Roman" w:eastAsia="Times New Roman" w:hAnsi="Times New Roman" w:cs="Times New Roman"/>
          <w:b/>
        </w:rPr>
      </w:pPr>
      <w:r w:rsidRPr="00A152B4">
        <w:rPr>
          <w:rFonts w:ascii="Times New Roman" w:eastAsia="Times New Roman" w:hAnsi="Times New Roman" w:cs="Times New Roman"/>
          <w:b/>
        </w:rPr>
        <w:t>Vērtējuma līmenis</w:t>
      </w:r>
      <w:r w:rsidRPr="00A152B4">
        <w:rPr>
          <w:rFonts w:ascii="Times New Roman" w:eastAsia="Times New Roman" w:hAnsi="Times New Roman" w:cs="Times New Roman"/>
        </w:rPr>
        <w:t xml:space="preserve"> </w:t>
      </w:r>
      <w:r w:rsidR="00231BBF">
        <w:rPr>
          <w:rFonts w:ascii="Times New Roman" w:eastAsia="Times New Roman" w:hAnsi="Times New Roman" w:cs="Times New Roman"/>
          <w:b/>
        </w:rPr>
        <w:t>“labi</w:t>
      </w:r>
      <w:r w:rsidRPr="00A152B4">
        <w:rPr>
          <w:rFonts w:ascii="Times New Roman" w:eastAsia="Times New Roman" w:hAnsi="Times New Roman" w:cs="Times New Roman"/>
          <w:b/>
        </w:rPr>
        <w:t>”.</w:t>
      </w:r>
    </w:p>
    <w:p w14:paraId="2381E6D8" w14:textId="77777777" w:rsidR="008955A9" w:rsidRDefault="008955A9">
      <w:pPr>
        <w:spacing w:line="240" w:lineRule="auto"/>
        <w:jc w:val="both"/>
        <w:rPr>
          <w:rFonts w:ascii="Times New Roman" w:eastAsia="Times New Roman" w:hAnsi="Times New Roman" w:cs="Times New Roman"/>
          <w:i/>
        </w:rPr>
      </w:pPr>
    </w:p>
    <w:p w14:paraId="4981B23A" w14:textId="77777777" w:rsidR="008955A9" w:rsidRDefault="00663EF8" w:rsidP="00F16A79">
      <w:pPr>
        <w:pBdr>
          <w:top w:val="nil"/>
          <w:left w:val="nil"/>
          <w:bottom w:val="nil"/>
          <w:right w:val="nil"/>
          <w:between w:val="nil"/>
        </w:pBdr>
        <w:spacing w:line="240" w:lineRule="auto"/>
        <w:rPr>
          <w:rFonts w:ascii="Times New Roman" w:eastAsia="Times New Roman" w:hAnsi="Times New Roman" w:cs="Times New Roman"/>
          <w:b/>
          <w:color w:val="000000"/>
        </w:rPr>
      </w:pPr>
      <w:bookmarkStart w:id="3" w:name="_heading=h.3dy6vkm" w:colFirst="0" w:colLast="0"/>
      <w:bookmarkEnd w:id="3"/>
      <w:r>
        <w:rPr>
          <w:rFonts w:ascii="Times New Roman" w:eastAsia="Times New Roman" w:hAnsi="Times New Roman" w:cs="Times New Roman"/>
          <w:b/>
          <w:color w:val="000000"/>
        </w:rPr>
        <w:t>2.3. Kritērijs “Izglītības programmu īstenošana”.</w:t>
      </w:r>
    </w:p>
    <w:p w14:paraId="6A5BB934" w14:textId="7C520BA4" w:rsidR="00231BBF" w:rsidRPr="003431DD" w:rsidRDefault="00F43DBB" w:rsidP="00F16A79">
      <w:pPr>
        <w:widowControl w:val="0"/>
        <w:spacing w:line="240" w:lineRule="auto"/>
        <w:jc w:val="both"/>
        <w:rPr>
          <w:rFonts w:ascii="Times New Roman" w:eastAsia="Times New Roman" w:hAnsi="Times New Roman" w:cs="Times New Roman"/>
          <w:lang w:val="lv-LV" w:eastAsia="en-GB"/>
        </w:rPr>
      </w:pPr>
      <w:r w:rsidRPr="00663EF8">
        <w:rPr>
          <w:rFonts w:ascii="Times New Roman" w:eastAsia="Times New Roman" w:hAnsi="Times New Roman" w:cs="Times New Roman"/>
        </w:rPr>
        <w:t xml:space="preserve">Izglītības programmas </w:t>
      </w:r>
      <w:r>
        <w:rPr>
          <w:rFonts w:ascii="Times New Roman" w:eastAsia="Times New Roman" w:hAnsi="Times New Roman" w:cs="Times New Roman"/>
        </w:rPr>
        <w:t xml:space="preserve">īstenošanā </w:t>
      </w:r>
      <w:r w:rsidRPr="00663EF8">
        <w:rPr>
          <w:rFonts w:ascii="Times New Roman" w:eastAsia="Times New Roman" w:hAnsi="Times New Roman" w:cs="Times New Roman"/>
        </w:rPr>
        <w:t xml:space="preserve">ir iesaistīti 11 pedagogi. </w:t>
      </w:r>
      <w:r w:rsidR="00231BBF">
        <w:rPr>
          <w:rFonts w:ascii="Times New Roman" w:eastAsia="Times New Roman" w:hAnsi="Times New Roman" w:cs="Times New Roman"/>
          <w:lang w:val="lv-LV" w:eastAsia="en-GB"/>
        </w:rPr>
        <w:t xml:space="preserve">Izglītības iestādē realizētās izglītības programmas saturs tiek  aktualizēts pēc </w:t>
      </w:r>
      <w:r w:rsidR="00231BBF" w:rsidRPr="00231BBF">
        <w:rPr>
          <w:rFonts w:ascii="Times New Roman" w:eastAsia="Times New Roman" w:hAnsi="Times New Roman" w:cs="Times New Roman"/>
          <w:lang w:val="lv-LV" w:eastAsia="en-GB"/>
        </w:rPr>
        <w:t xml:space="preserve"> nepieciešamības</w:t>
      </w:r>
      <w:r w:rsidR="00231BBF">
        <w:rPr>
          <w:rFonts w:ascii="Times New Roman" w:eastAsia="Times New Roman" w:hAnsi="Times New Roman" w:cs="Times New Roman"/>
          <w:lang w:val="lv-LV" w:eastAsia="en-GB"/>
        </w:rPr>
        <w:t xml:space="preserve">, </w:t>
      </w:r>
      <w:r w:rsidR="00231BBF" w:rsidRPr="00231BBF">
        <w:rPr>
          <w:rFonts w:ascii="Times New Roman" w:eastAsia="Times New Roman" w:hAnsi="Times New Roman" w:cs="Times New Roman"/>
          <w:lang w:val="lv-LV" w:eastAsia="en-GB"/>
        </w:rPr>
        <w:t xml:space="preserve"> </w:t>
      </w:r>
      <w:r w:rsidR="00231BBF">
        <w:rPr>
          <w:rFonts w:ascii="Times New Roman" w:eastAsia="Times New Roman" w:hAnsi="Times New Roman" w:cs="Times New Roman"/>
          <w:lang w:val="lv-LV" w:eastAsia="en-GB"/>
        </w:rPr>
        <w:t xml:space="preserve">sadarbojoties </w:t>
      </w:r>
      <w:r w:rsidR="00231BBF" w:rsidRPr="00231BBF">
        <w:rPr>
          <w:rFonts w:ascii="Times New Roman" w:eastAsia="Times New Roman" w:hAnsi="Times New Roman" w:cs="Times New Roman"/>
          <w:lang w:val="lv-LV" w:eastAsia="en-GB"/>
        </w:rPr>
        <w:t xml:space="preserve"> ar citām profesionālās izglītības iestādēm, </w:t>
      </w:r>
      <w:r w:rsidR="00231BBF">
        <w:rPr>
          <w:rFonts w:ascii="Times New Roman" w:eastAsia="Times New Roman" w:hAnsi="Times New Roman" w:cs="Times New Roman"/>
          <w:lang w:val="lv-LV" w:eastAsia="en-GB"/>
        </w:rPr>
        <w:t>Valsts izglītības satura centru</w:t>
      </w:r>
      <w:r w:rsidR="00507260">
        <w:rPr>
          <w:rFonts w:ascii="Times New Roman" w:eastAsia="Times New Roman" w:hAnsi="Times New Roman" w:cs="Times New Roman"/>
          <w:lang w:val="lv-LV" w:eastAsia="en-GB"/>
        </w:rPr>
        <w:t>, ņemot vērā mainīgās tendences nozarē un pieprasījumu darba tirgū. Izglītības programma ir iekļauta nozaru kvalifikācijas struktūrā, izveidots profesijas standarts.  Izglītības programmas</w:t>
      </w:r>
      <w:r w:rsidR="00507260" w:rsidRPr="00231BBF">
        <w:rPr>
          <w:rFonts w:ascii="Times New Roman" w:eastAsia="Times New Roman" w:hAnsi="Times New Roman" w:cs="Times New Roman"/>
          <w:lang w:val="lv-LV" w:eastAsia="en-GB"/>
        </w:rPr>
        <w:t xml:space="preserve"> </w:t>
      </w:r>
      <w:r w:rsidR="00507260">
        <w:rPr>
          <w:rFonts w:ascii="Times New Roman" w:eastAsia="Times New Roman" w:hAnsi="Times New Roman" w:cs="Times New Roman"/>
          <w:lang w:val="lv-LV" w:eastAsia="en-GB"/>
        </w:rPr>
        <w:t xml:space="preserve">aktualizācija notiek </w:t>
      </w:r>
      <w:r w:rsidR="00231BBF" w:rsidRPr="00231BBF">
        <w:rPr>
          <w:rFonts w:ascii="Times New Roman" w:eastAsia="Times New Roman" w:hAnsi="Times New Roman" w:cs="Times New Roman"/>
          <w:lang w:val="lv-LV" w:eastAsia="en-GB"/>
        </w:rPr>
        <w:t xml:space="preserve"> balstoties </w:t>
      </w:r>
      <w:r w:rsidR="00507260">
        <w:rPr>
          <w:rFonts w:ascii="Times New Roman" w:eastAsia="Times New Roman" w:hAnsi="Times New Roman" w:cs="Times New Roman"/>
          <w:lang w:val="lv-LV" w:eastAsia="en-GB"/>
        </w:rPr>
        <w:t xml:space="preserve">arī </w:t>
      </w:r>
      <w:r w:rsidR="00231BBF" w:rsidRPr="00231BBF">
        <w:rPr>
          <w:rFonts w:ascii="Times New Roman" w:eastAsia="Times New Roman" w:hAnsi="Times New Roman" w:cs="Times New Roman"/>
          <w:lang w:val="lv-LV" w:eastAsia="en-GB"/>
        </w:rPr>
        <w:t>uz profesijas standartu un ņemot vērā izglītojamo</w:t>
      </w:r>
      <w:r w:rsidR="00507260">
        <w:rPr>
          <w:rFonts w:ascii="Times New Roman" w:eastAsia="Times New Roman" w:hAnsi="Times New Roman" w:cs="Times New Roman"/>
          <w:lang w:val="lv-LV" w:eastAsia="en-GB"/>
        </w:rPr>
        <w:t xml:space="preserve"> aktuālās vajadzības, intereses,  prasmes un priekšzināšanas, kā arī nozaru ekspertu ieteikumiem. Īstenojot izglītības programmu</w:t>
      </w:r>
      <w:r w:rsidR="00231BBF" w:rsidRPr="00231BBF">
        <w:rPr>
          <w:rFonts w:ascii="Times New Roman" w:eastAsia="Times New Roman" w:hAnsi="Times New Roman" w:cs="Times New Roman"/>
          <w:lang w:val="lv-LV" w:eastAsia="en-GB"/>
        </w:rPr>
        <w:t>, izglītības iestāde nodrošina regulāru un aktīvu sadarbību ar darba devējiem</w:t>
      </w:r>
      <w:r w:rsidR="00507260">
        <w:rPr>
          <w:rFonts w:ascii="Times New Roman" w:eastAsia="Times New Roman" w:hAnsi="Times New Roman" w:cs="Times New Roman"/>
          <w:lang w:val="lv-LV" w:eastAsia="en-GB"/>
        </w:rPr>
        <w:t xml:space="preserve">. </w:t>
      </w:r>
      <w:r w:rsidR="00231BBF" w:rsidRPr="00231BBF">
        <w:rPr>
          <w:rFonts w:ascii="Times New Roman" w:eastAsia="Times New Roman" w:hAnsi="Times New Roman" w:cs="Times New Roman"/>
          <w:lang w:val="lv-LV" w:eastAsia="en-GB"/>
        </w:rPr>
        <w:t>Īstenotā izglītības programma pārsvarā sniedz izglītojamiem iespējas apgūt nozarē plaši lietotus materiāltehniskos resursus un mūsdienīgas darba metodes.</w:t>
      </w:r>
      <w:r w:rsidR="00507260">
        <w:rPr>
          <w:rFonts w:ascii="Times New Roman" w:eastAsia="Times New Roman" w:hAnsi="Times New Roman" w:cs="Times New Roman"/>
          <w:lang w:val="lv-LV" w:eastAsia="en-GB"/>
        </w:rPr>
        <w:t xml:space="preserve"> </w:t>
      </w:r>
      <w:r w:rsidR="00231BBF" w:rsidRPr="00231BBF">
        <w:rPr>
          <w:rFonts w:ascii="Times New Roman" w:hAnsi="Times New Roman" w:cs="Times New Roman"/>
          <w:color w:val="000000"/>
          <w:lang w:val="lv-LV"/>
        </w:rPr>
        <w:t>Izglītības procesā</w:t>
      </w:r>
      <w:r w:rsidR="00507260">
        <w:rPr>
          <w:rFonts w:ascii="Times New Roman" w:hAnsi="Times New Roman" w:cs="Times New Roman"/>
          <w:color w:val="000000"/>
          <w:lang w:val="lv-LV"/>
        </w:rPr>
        <w:t xml:space="preserve"> tiek </w:t>
      </w:r>
      <w:r w:rsidR="00231BBF" w:rsidRPr="00231BBF">
        <w:rPr>
          <w:rFonts w:ascii="Times New Roman" w:hAnsi="Times New Roman" w:cs="Times New Roman"/>
          <w:color w:val="000000"/>
          <w:lang w:val="lv-LV"/>
        </w:rPr>
        <w:t>sagatavot</w:t>
      </w:r>
      <w:r w:rsidR="00507260">
        <w:rPr>
          <w:rFonts w:ascii="Times New Roman" w:hAnsi="Times New Roman" w:cs="Times New Roman"/>
          <w:color w:val="000000"/>
          <w:lang w:val="lv-LV"/>
        </w:rPr>
        <w:t>i</w:t>
      </w:r>
      <w:r w:rsidR="00231BBF" w:rsidRPr="00231BBF">
        <w:rPr>
          <w:rFonts w:ascii="Times New Roman" w:hAnsi="Times New Roman" w:cs="Times New Roman"/>
          <w:color w:val="000000"/>
          <w:lang w:val="lv-LV"/>
        </w:rPr>
        <w:t xml:space="preserve"> lopkopības tehniķi, kas strādā lopkopības saimniecībās kā individuālais komersants vai </w:t>
      </w:r>
      <w:proofErr w:type="spellStart"/>
      <w:r w:rsidR="00231BBF" w:rsidRPr="00231BBF">
        <w:rPr>
          <w:rFonts w:ascii="Times New Roman" w:hAnsi="Times New Roman" w:cs="Times New Roman"/>
          <w:color w:val="000000"/>
          <w:lang w:val="lv-LV"/>
        </w:rPr>
        <w:t>pašnodarbināta</w:t>
      </w:r>
      <w:proofErr w:type="spellEnd"/>
      <w:r w:rsidR="00507260">
        <w:rPr>
          <w:rFonts w:ascii="Times New Roman" w:hAnsi="Times New Roman" w:cs="Times New Roman"/>
          <w:color w:val="000000"/>
          <w:lang w:val="lv-LV"/>
        </w:rPr>
        <w:t xml:space="preserve"> </w:t>
      </w:r>
      <w:r w:rsidR="00231BBF" w:rsidRPr="00231BBF">
        <w:rPr>
          <w:rFonts w:ascii="Times New Roman" w:hAnsi="Times New Roman" w:cs="Times New Roman"/>
          <w:color w:val="000000"/>
          <w:lang w:val="lv-LV"/>
        </w:rPr>
        <w:t>persona</w:t>
      </w:r>
      <w:r w:rsidR="00507260">
        <w:rPr>
          <w:rFonts w:ascii="Times New Roman" w:hAnsi="Times New Roman" w:cs="Times New Roman"/>
          <w:color w:val="000000"/>
          <w:lang w:val="lv-LV"/>
        </w:rPr>
        <w:t>.</w:t>
      </w:r>
      <w:r w:rsidR="00346898">
        <w:rPr>
          <w:rFonts w:ascii="Times New Roman" w:hAnsi="Times New Roman" w:cs="Times New Roman"/>
          <w:color w:val="000000"/>
          <w:lang w:val="lv-LV"/>
        </w:rPr>
        <w:t xml:space="preserve"> </w:t>
      </w:r>
    </w:p>
    <w:p w14:paraId="5BDCDCCD" w14:textId="652B3730" w:rsidR="0086602A" w:rsidRPr="000B3976" w:rsidRDefault="0086602A" w:rsidP="00F16A79">
      <w:pPr>
        <w:spacing w:line="240" w:lineRule="auto"/>
        <w:jc w:val="both"/>
        <w:rPr>
          <w:rFonts w:ascii="Times New Roman" w:eastAsia="Times New Roman" w:hAnsi="Times New Roman" w:cs="Times New Roman"/>
          <w:lang w:val="lv-LV" w:eastAsia="en-GB"/>
        </w:rPr>
      </w:pPr>
      <w:r>
        <w:rPr>
          <w:rFonts w:ascii="Times New Roman" w:hAnsi="Times New Roman" w:cs="Times New Roman"/>
        </w:rPr>
        <w:t>V</w:t>
      </w:r>
      <w:r w:rsidRPr="0086602A">
        <w:rPr>
          <w:rFonts w:ascii="Times New Roman" w:hAnsi="Times New Roman" w:cs="Times New Roman"/>
        </w:rPr>
        <w:t xml:space="preserve">eikts darbs sadarbībā ar NEP profesijas standarta izstrādē </w:t>
      </w:r>
      <w:r w:rsidRPr="003431DD">
        <w:rPr>
          <w:rFonts w:ascii="Times New Roman" w:hAnsi="Times New Roman" w:cs="Times New Roman"/>
          <w:i/>
          <w:iCs/>
        </w:rPr>
        <w:t>Lauksaimniecības speciālists</w:t>
      </w:r>
      <w:r>
        <w:rPr>
          <w:rFonts w:ascii="Times New Roman" w:hAnsi="Times New Roman" w:cs="Times New Roman"/>
        </w:rPr>
        <w:t>.</w:t>
      </w:r>
      <w:r w:rsidR="000B3976">
        <w:rPr>
          <w:rFonts w:ascii="Times New Roman" w:hAnsi="Times New Roman" w:cs="Times New Roman"/>
        </w:rPr>
        <w:t xml:space="preserve"> </w:t>
      </w:r>
      <w:r w:rsidR="000B3976" w:rsidRPr="000B3976">
        <w:rPr>
          <w:rFonts w:ascii="Times New Roman" w:hAnsi="Times New Roman" w:cs="Times New Roman"/>
        </w:rPr>
        <w:t>Ir noslēgti vairāk nekā 20 jauni sadarbības līgumi ar nozares uzņēmumiem. Organizēti semināri sadarbībā ar lauksaimniecības nozares uzņēmumiem par aktualitātēm lauksaimniecības nozarē.</w:t>
      </w:r>
      <w:r w:rsidR="000B3976" w:rsidRPr="00910BCC">
        <w:rPr>
          <w:rFonts w:ascii="Times New Roman" w:hAnsi="Times New Roman" w:cs="Times New Roman"/>
        </w:rPr>
        <w:t xml:space="preserve"> </w:t>
      </w:r>
    </w:p>
    <w:p w14:paraId="430F874E" w14:textId="77777777" w:rsidR="008955A9" w:rsidRDefault="00663EF8">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0057C">
        <w:rPr>
          <w:rFonts w:ascii="Times New Roman" w:eastAsia="Times New Roman" w:hAnsi="Times New Roman" w:cs="Times New Roman"/>
          <w:b/>
        </w:rPr>
        <w:t>labi</w:t>
      </w:r>
      <w:r>
        <w:rPr>
          <w:rFonts w:ascii="Times New Roman" w:eastAsia="Times New Roman" w:hAnsi="Times New Roman" w:cs="Times New Roman"/>
          <w:b/>
        </w:rPr>
        <w:t>”.</w:t>
      </w:r>
    </w:p>
    <w:p w14:paraId="45C68537" w14:textId="77777777" w:rsidR="008955A9" w:rsidRDefault="008955A9">
      <w:pPr>
        <w:spacing w:line="240" w:lineRule="auto"/>
        <w:rPr>
          <w:rFonts w:ascii="Times New Roman" w:eastAsia="Times New Roman" w:hAnsi="Times New Roman" w:cs="Times New Roman"/>
        </w:rPr>
      </w:pPr>
    </w:p>
    <w:p w14:paraId="6BF16C90" w14:textId="77777777" w:rsidR="008955A9" w:rsidRDefault="00663EF8">
      <w:pPr>
        <w:numPr>
          <w:ilvl w:val="0"/>
          <w:numId w:val="3"/>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IEKĻAUJOŠA VIDE</w:t>
      </w:r>
    </w:p>
    <w:p w14:paraId="27DECB7F" w14:textId="77777777" w:rsidR="008955A9" w:rsidRDefault="008955A9">
      <w:pPr>
        <w:spacing w:line="240" w:lineRule="auto"/>
        <w:rPr>
          <w:rFonts w:ascii="Times New Roman" w:eastAsia="Times New Roman" w:hAnsi="Times New Roman" w:cs="Times New Roman"/>
          <w:i/>
        </w:rPr>
      </w:pPr>
    </w:p>
    <w:p w14:paraId="2931924B" w14:textId="77777777" w:rsidR="008955A9" w:rsidRDefault="00663EF8">
      <w:pPr>
        <w:spacing w:line="240" w:lineRule="auto"/>
        <w:rPr>
          <w:rFonts w:ascii="Times New Roman" w:eastAsia="Times New Roman" w:hAnsi="Times New Roman" w:cs="Times New Roman"/>
          <w:b/>
        </w:rPr>
      </w:pPr>
      <w:r>
        <w:rPr>
          <w:rFonts w:ascii="Times New Roman" w:eastAsia="Times New Roman" w:hAnsi="Times New Roman" w:cs="Times New Roman"/>
          <w:b/>
        </w:rPr>
        <w:t>3.1. Kritērijs “Pieejamība”.</w:t>
      </w:r>
    </w:p>
    <w:p w14:paraId="6DC601D6" w14:textId="493AFE21" w:rsidR="008955A9" w:rsidRDefault="00231BBF" w:rsidP="00FE5D3E">
      <w:pPr>
        <w:spacing w:line="240" w:lineRule="auto"/>
        <w:jc w:val="both"/>
        <w:rPr>
          <w:rFonts w:ascii="Times New Roman" w:hAnsi="Times New Roman" w:cs="Times New Roman"/>
          <w:bCs/>
        </w:rPr>
      </w:pPr>
      <w:r w:rsidRPr="00507260">
        <w:rPr>
          <w:rFonts w:ascii="Times New Roman" w:hAnsi="Times New Roman" w:cs="Times New Roman"/>
          <w:bCs/>
        </w:rPr>
        <w:t xml:space="preserve">Izglītības iestādē </w:t>
      </w:r>
      <w:r w:rsidR="00507260">
        <w:rPr>
          <w:rFonts w:ascii="Times New Roman" w:hAnsi="Times New Roman" w:cs="Times New Roman"/>
          <w:bCs/>
        </w:rPr>
        <w:t xml:space="preserve">gan pedagogiem, gan izglītojamiem </w:t>
      </w:r>
      <w:r w:rsidRPr="00507260">
        <w:rPr>
          <w:rFonts w:ascii="Times New Roman" w:hAnsi="Times New Roman" w:cs="Times New Roman"/>
          <w:bCs/>
        </w:rPr>
        <w:t xml:space="preserve">ir </w:t>
      </w:r>
      <w:r w:rsidR="00F16A79">
        <w:rPr>
          <w:rFonts w:ascii="Times New Roman" w:hAnsi="Times New Roman" w:cs="Times New Roman"/>
          <w:bCs/>
        </w:rPr>
        <w:t>vienota</w:t>
      </w:r>
      <w:r w:rsidRPr="00507260">
        <w:rPr>
          <w:rFonts w:ascii="Times New Roman" w:hAnsi="Times New Roman" w:cs="Times New Roman"/>
          <w:bCs/>
        </w:rPr>
        <w:t xml:space="preserve"> izpratne par iespējamajiem faktoriem, kuri ietekmē izglītības pieejamību. Izglītības iestādē ir skaidrība par tās pieejamību</w:t>
      </w:r>
      <w:r w:rsidR="00C0057C">
        <w:rPr>
          <w:rFonts w:ascii="Times New Roman" w:hAnsi="Times New Roman" w:cs="Times New Roman"/>
          <w:bCs/>
        </w:rPr>
        <w:t xml:space="preserve">. Izglītības iestāde turpina uzlabot infrastruktūru, arī vides pieejamības jautājumos. Jāatzīmē, ka iestādes telpas ir pieejamas cilvēkiem ar īpašām vajadzībām. Izglītības iestāde savā investīciju un attīstības stratēģijā ir definējusi pieaugušo izglītības veicināšanu. Personāls </w:t>
      </w:r>
      <w:r w:rsidRPr="00507260">
        <w:rPr>
          <w:rFonts w:ascii="Times New Roman" w:hAnsi="Times New Roman" w:cs="Times New Roman"/>
          <w:bCs/>
        </w:rPr>
        <w:t xml:space="preserve"> </w:t>
      </w:r>
      <w:r w:rsidR="00C0057C">
        <w:rPr>
          <w:rFonts w:ascii="Times New Roman" w:hAnsi="Times New Roman" w:cs="Times New Roman"/>
          <w:bCs/>
        </w:rPr>
        <w:t xml:space="preserve">ir atbalstošs pret visiem sabiedrības indivīdiem. Ir izstrādāts gan audzināšanas plāns, vadlīnijas, gan noteikumi, lai iestādē jebkurš izglītojamais saņemtu izglītību neatkarīgi no </w:t>
      </w:r>
      <w:r w:rsidR="00346898">
        <w:rPr>
          <w:rFonts w:ascii="Times New Roman" w:hAnsi="Times New Roman" w:cs="Times New Roman"/>
          <w:bCs/>
        </w:rPr>
        <w:t>piederības kādai rasei.</w:t>
      </w:r>
    </w:p>
    <w:p w14:paraId="4F7708D8" w14:textId="763721F9" w:rsidR="00FE5D3E" w:rsidRPr="00FE5D3E" w:rsidRDefault="00FE5D3E" w:rsidP="00FE5D3E">
      <w:pPr>
        <w:shd w:val="clear" w:color="auto" w:fill="FFFFFF"/>
        <w:spacing w:line="240" w:lineRule="auto"/>
        <w:jc w:val="both"/>
        <w:rPr>
          <w:rFonts w:ascii="Times New Roman" w:eastAsia="Times New Roman" w:hAnsi="Times New Roman" w:cs="Times New Roman"/>
          <w:sz w:val="24"/>
          <w:szCs w:val="24"/>
          <w:lang w:val="lv-LV"/>
        </w:rPr>
      </w:pPr>
      <w:r w:rsidRPr="00B303C7">
        <w:rPr>
          <w:rFonts w:ascii="Times New Roman" w:eastAsia="Times New Roman" w:hAnsi="Times New Roman" w:cs="Times New Roman"/>
          <w:color w:val="000000" w:themeColor="text1"/>
        </w:rPr>
        <w:t xml:space="preserve">Izglītības iestāde izmanto projekta </w:t>
      </w:r>
      <w:proofErr w:type="spellStart"/>
      <w:r w:rsidRPr="00B303C7">
        <w:rPr>
          <w:rFonts w:ascii="Times New Roman" w:eastAsia="Times New Roman" w:hAnsi="Times New Roman" w:cs="Times New Roman"/>
          <w:i/>
          <w:iCs/>
          <w:color w:val="000000" w:themeColor="text1"/>
        </w:rPr>
        <w:t>PuMPuRS</w:t>
      </w:r>
      <w:proofErr w:type="spellEnd"/>
      <w:r w:rsidRPr="00B303C7">
        <w:rPr>
          <w:rFonts w:ascii="Times New Roman" w:eastAsia="Times New Roman" w:hAnsi="Times New Roman" w:cs="Times New Roman"/>
          <w:color w:val="000000" w:themeColor="text1"/>
        </w:rPr>
        <w:t xml:space="preserve"> piedāvātās iespējas gan nodrošinot papildus konsultācijas mācību priekšmetos, kuros ir zems sekmju vērtējums un izglītojamajiem ar zemām finansiālajā iespējām šī projekta ietvaros tiek nodrošināta ēdināšana</w:t>
      </w:r>
      <w:r w:rsidRPr="00FE5D3E">
        <w:rPr>
          <w:rFonts w:ascii="Times New Roman" w:eastAsia="Times New Roman" w:hAnsi="Times New Roman" w:cs="Times New Roman"/>
          <w:color w:val="000000" w:themeColor="text1"/>
        </w:rPr>
        <w:t xml:space="preserve"> (</w:t>
      </w:r>
      <w:r w:rsidRPr="00FE5D3E">
        <w:rPr>
          <w:rFonts w:ascii="Times New Roman" w:eastAsia="Times New Roman" w:hAnsi="Times New Roman" w:cs="Times New Roman"/>
          <w:lang w:val="lv-LV"/>
        </w:rPr>
        <w:t xml:space="preserve">projektā </w:t>
      </w:r>
      <w:proofErr w:type="spellStart"/>
      <w:r w:rsidRPr="00B303C7">
        <w:rPr>
          <w:rFonts w:ascii="Times New Roman" w:eastAsia="Times New Roman" w:hAnsi="Times New Roman" w:cs="Times New Roman"/>
          <w:i/>
          <w:iCs/>
          <w:color w:val="000000" w:themeColor="text1"/>
        </w:rPr>
        <w:t>PuMPuRS</w:t>
      </w:r>
      <w:proofErr w:type="spellEnd"/>
      <w:r w:rsidRPr="00FE5D3E">
        <w:rPr>
          <w:rFonts w:ascii="Times New Roman" w:eastAsia="Times New Roman" w:hAnsi="Times New Roman" w:cs="Times New Roman"/>
          <w:lang w:val="lv-LV"/>
        </w:rPr>
        <w:t xml:space="preserve"> iesaistīti</w:t>
      </w:r>
      <w:r>
        <w:rPr>
          <w:rFonts w:ascii="Times New Roman" w:eastAsia="Times New Roman" w:hAnsi="Times New Roman" w:cs="Times New Roman"/>
          <w:lang w:val="lv-LV"/>
        </w:rPr>
        <w:t xml:space="preserve"> </w:t>
      </w:r>
      <w:r w:rsidRPr="00FE5D3E">
        <w:rPr>
          <w:rFonts w:ascii="Times New Roman" w:eastAsia="Times New Roman" w:hAnsi="Times New Roman" w:cs="Times New Roman"/>
          <w:lang w:val="lv-LV"/>
        </w:rPr>
        <w:t>29 izglītojamie, sadarbība  ar  pašvaldībām ēdināšanas</w:t>
      </w:r>
      <w:r>
        <w:rPr>
          <w:rFonts w:ascii="Times New Roman" w:eastAsia="Times New Roman" w:hAnsi="Times New Roman" w:cs="Times New Roman"/>
          <w:lang w:val="lv-LV"/>
        </w:rPr>
        <w:t xml:space="preserve"> </w:t>
      </w:r>
      <w:r w:rsidRPr="00FE5D3E">
        <w:rPr>
          <w:rFonts w:ascii="Times New Roman" w:eastAsia="Times New Roman" w:hAnsi="Times New Roman" w:cs="Times New Roman"/>
          <w:lang w:val="lv-LV"/>
        </w:rPr>
        <w:t>un</w:t>
      </w:r>
      <w:r>
        <w:rPr>
          <w:rFonts w:ascii="Times New Roman" w:eastAsia="Times New Roman" w:hAnsi="Times New Roman" w:cs="Times New Roman"/>
          <w:lang w:val="lv-LV"/>
        </w:rPr>
        <w:t xml:space="preserve"> </w:t>
      </w:r>
      <w:r w:rsidRPr="00FE5D3E">
        <w:rPr>
          <w:rFonts w:ascii="Times New Roman" w:eastAsia="Times New Roman" w:hAnsi="Times New Roman" w:cs="Times New Roman"/>
          <w:lang w:val="lv-LV"/>
        </w:rPr>
        <w:t>transporta  izdevumu jautājumos).</w:t>
      </w:r>
    </w:p>
    <w:p w14:paraId="60417097" w14:textId="77777777" w:rsidR="008955A9" w:rsidRDefault="00663EF8">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sidR="00346898">
        <w:rPr>
          <w:rFonts w:ascii="Times New Roman" w:eastAsia="Times New Roman" w:hAnsi="Times New Roman" w:cs="Times New Roman"/>
          <w:b/>
        </w:rPr>
        <w:t>“labi</w:t>
      </w:r>
      <w:r>
        <w:rPr>
          <w:rFonts w:ascii="Times New Roman" w:eastAsia="Times New Roman" w:hAnsi="Times New Roman" w:cs="Times New Roman"/>
          <w:b/>
        </w:rPr>
        <w:t>”.</w:t>
      </w:r>
    </w:p>
    <w:p w14:paraId="498948D1" w14:textId="77777777" w:rsidR="008955A9" w:rsidRDefault="008955A9">
      <w:pPr>
        <w:spacing w:line="240" w:lineRule="auto"/>
        <w:rPr>
          <w:rFonts w:ascii="Times New Roman" w:eastAsia="Times New Roman" w:hAnsi="Times New Roman" w:cs="Times New Roman"/>
        </w:rPr>
      </w:pPr>
    </w:p>
    <w:p w14:paraId="32BB4C59" w14:textId="77777777" w:rsidR="008955A9" w:rsidRDefault="00663EF8">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19F891B9" w14:textId="248B1EFF" w:rsidR="008955A9" w:rsidRPr="0094316E" w:rsidRDefault="00346898" w:rsidP="0094316E">
      <w:pPr>
        <w:pStyle w:val="Default"/>
        <w:jc w:val="both"/>
        <w:rPr>
          <w:rFonts w:ascii="Times New Roman" w:hAnsi="Times New Roman" w:cs="Times New Roman"/>
          <w:color w:val="auto"/>
          <w:sz w:val="22"/>
          <w:szCs w:val="22"/>
        </w:rPr>
      </w:pPr>
      <w:r w:rsidRPr="00BE74FA">
        <w:rPr>
          <w:rFonts w:ascii="Times New Roman" w:hAnsi="Times New Roman" w:cs="Times New Roman"/>
          <w:color w:val="auto"/>
          <w:sz w:val="22"/>
          <w:szCs w:val="22"/>
        </w:rPr>
        <w:t>Izglītības iestāde regulāri veic visu iesaistīto pušu aptaujas, tajā skaitā arī par drošību un labklājību</w:t>
      </w:r>
      <w:r w:rsidR="003431DD">
        <w:rPr>
          <w:rFonts w:ascii="Times New Roman" w:hAnsi="Times New Roman" w:cs="Times New Roman"/>
          <w:color w:val="auto"/>
          <w:sz w:val="22"/>
          <w:szCs w:val="22"/>
        </w:rPr>
        <w:t xml:space="preserve">, piemēram, </w:t>
      </w:r>
      <w:r w:rsidR="00867871" w:rsidRPr="00BE74FA">
        <w:rPr>
          <w:rFonts w:ascii="Times New Roman" w:hAnsi="Times New Roman" w:cs="Times New Roman"/>
          <w:color w:val="auto"/>
          <w:sz w:val="22"/>
          <w:szCs w:val="22"/>
        </w:rPr>
        <w:t>2022.gada oktobrī</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veiktajā</w:t>
      </w:r>
      <w:r w:rsidR="003431DD">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1.kursa izglītojamo</w:t>
      </w:r>
      <w:r w:rsidR="003431DD">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aptaujā</w:t>
      </w:r>
      <w:r w:rsidR="003431DD">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71 % norādīja, ka jūtas</w:t>
      </w:r>
      <w:r w:rsidRPr="00BE74FA">
        <w:rPr>
          <w:rFonts w:ascii="Times New Roman" w:hAnsi="Times New Roman" w:cs="Times New Roman"/>
          <w:color w:val="auto"/>
          <w:sz w:val="22"/>
          <w:szCs w:val="22"/>
        </w:rPr>
        <w:t xml:space="preserve"> </w:t>
      </w:r>
      <w:r w:rsidR="003431DD">
        <w:rPr>
          <w:rFonts w:ascii="Times New Roman" w:hAnsi="Times New Roman" w:cs="Times New Roman"/>
          <w:color w:val="auto"/>
          <w:sz w:val="22"/>
          <w:szCs w:val="22"/>
        </w:rPr>
        <w:t>izglītības iestādē</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droši, 26</w:t>
      </w:r>
      <w:r w:rsidR="003431DD">
        <w:rPr>
          <w:rFonts w:ascii="Times New Roman" w:hAnsi="Times New Roman" w:cs="Times New Roman"/>
          <w:color w:val="auto"/>
          <w:sz w:val="22"/>
          <w:szCs w:val="22"/>
        </w:rPr>
        <w:t xml:space="preserve">% - </w:t>
      </w:r>
      <w:r w:rsidR="00867871" w:rsidRPr="00BE74FA">
        <w:rPr>
          <w:rFonts w:ascii="Times New Roman" w:hAnsi="Times New Roman" w:cs="Times New Roman"/>
          <w:color w:val="auto"/>
          <w:sz w:val="22"/>
          <w:szCs w:val="22"/>
        </w:rPr>
        <w:t>daļēji</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droši, savukārt</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galvenie</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iemesli</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nedrošībai</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tika norādīts</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Krievijas</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robežas</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tuvums,</w:t>
      </w:r>
      <w:r w:rsidR="00867871" w:rsidRPr="00BE74FA">
        <w:rPr>
          <w:color w:val="auto"/>
          <w:sz w:val="40"/>
          <w:szCs w:val="40"/>
        </w:rPr>
        <w:t xml:space="preserve"> </w:t>
      </w:r>
      <w:r w:rsidR="00867871" w:rsidRPr="00BE74FA">
        <w:rPr>
          <w:rFonts w:ascii="Times New Roman" w:hAnsi="Times New Roman" w:cs="Times New Roman"/>
          <w:color w:val="auto"/>
          <w:sz w:val="22"/>
          <w:szCs w:val="22"/>
        </w:rPr>
        <w:t>videonovērošanas</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kameru</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nepietiekamais</w:t>
      </w:r>
      <w:r w:rsidRPr="00BE74FA">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pārklājums</w:t>
      </w:r>
      <w:r w:rsidR="0094316E">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 xml:space="preserve">(no </w:t>
      </w:r>
      <w:r w:rsidR="0094316E" w:rsidRPr="00BE74FA">
        <w:rPr>
          <w:rFonts w:ascii="Times New Roman" w:hAnsi="Times New Roman" w:cs="Times New Roman"/>
          <w:color w:val="auto"/>
          <w:sz w:val="22"/>
          <w:szCs w:val="22"/>
        </w:rPr>
        <w:t xml:space="preserve">1.kursa </w:t>
      </w:r>
      <w:r w:rsidR="00867871" w:rsidRPr="00BE74FA">
        <w:rPr>
          <w:rFonts w:ascii="Times New Roman" w:hAnsi="Times New Roman" w:cs="Times New Roman"/>
          <w:color w:val="auto"/>
          <w:sz w:val="22"/>
          <w:szCs w:val="22"/>
        </w:rPr>
        <w:t>49 izglītojamajiem</w:t>
      </w:r>
      <w:r w:rsidR="0094316E">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aptaujā</w:t>
      </w:r>
      <w:r w:rsidR="0094316E">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piedalījās</w:t>
      </w:r>
      <w:r w:rsidR="0094316E">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39</w:t>
      </w:r>
      <w:r w:rsidR="0094316E">
        <w:rPr>
          <w:rFonts w:ascii="Times New Roman" w:hAnsi="Times New Roman" w:cs="Times New Roman"/>
          <w:color w:val="auto"/>
          <w:sz w:val="22"/>
          <w:szCs w:val="22"/>
        </w:rPr>
        <w:t xml:space="preserve"> izglītojamie</w:t>
      </w:r>
      <w:r w:rsidR="00867871" w:rsidRPr="00BE74FA">
        <w:rPr>
          <w:rFonts w:ascii="Times New Roman" w:hAnsi="Times New Roman" w:cs="Times New Roman"/>
          <w:color w:val="auto"/>
          <w:sz w:val="22"/>
          <w:szCs w:val="22"/>
        </w:rPr>
        <w:t>)</w:t>
      </w:r>
      <w:r w:rsidR="00B351C5">
        <w:rPr>
          <w:rFonts w:ascii="Times New Roman" w:hAnsi="Times New Roman" w:cs="Times New Roman"/>
          <w:color w:val="auto"/>
          <w:sz w:val="22"/>
          <w:szCs w:val="22"/>
        </w:rPr>
        <w:t>.</w:t>
      </w:r>
      <w:r w:rsidR="0094316E">
        <w:rPr>
          <w:rFonts w:ascii="Times New Roman" w:hAnsi="Times New Roman" w:cs="Times New Roman"/>
          <w:color w:val="auto"/>
          <w:sz w:val="22"/>
          <w:szCs w:val="22"/>
        </w:rPr>
        <w:t xml:space="preserve"> </w:t>
      </w:r>
      <w:r w:rsidR="00867871" w:rsidRPr="00BE74FA">
        <w:rPr>
          <w:rFonts w:ascii="Times New Roman" w:hAnsi="Times New Roman" w:cs="Times New Roman"/>
          <w:color w:val="auto"/>
          <w:sz w:val="22"/>
          <w:szCs w:val="22"/>
        </w:rPr>
        <w:t>2022./ 2</w:t>
      </w:r>
      <w:r w:rsidRPr="00BE74FA">
        <w:rPr>
          <w:rFonts w:ascii="Times New Roman" w:hAnsi="Times New Roman" w:cs="Times New Roman"/>
          <w:color w:val="auto"/>
          <w:sz w:val="22"/>
          <w:szCs w:val="22"/>
        </w:rPr>
        <w:t xml:space="preserve">023. </w:t>
      </w:r>
      <w:proofErr w:type="spellStart"/>
      <w:r w:rsidRPr="00BE74FA">
        <w:rPr>
          <w:rFonts w:ascii="Times New Roman" w:hAnsi="Times New Roman" w:cs="Times New Roman"/>
          <w:color w:val="auto"/>
          <w:sz w:val="22"/>
          <w:szCs w:val="22"/>
        </w:rPr>
        <w:t>m.g</w:t>
      </w:r>
      <w:proofErr w:type="spellEnd"/>
      <w:r w:rsidRPr="00BE74FA">
        <w:rPr>
          <w:rFonts w:ascii="Times New Roman" w:hAnsi="Times New Roman" w:cs="Times New Roman"/>
          <w:color w:val="auto"/>
          <w:sz w:val="22"/>
          <w:szCs w:val="22"/>
        </w:rPr>
        <w:t>. veiktas aptaujas par izglītojamo adaptāciju, dienesta viesnīcu, vecāku aptauja, pedagogu aptauja par IT prasm</w:t>
      </w:r>
      <w:r w:rsidR="00BE74FA">
        <w:rPr>
          <w:rFonts w:ascii="Times New Roman" w:hAnsi="Times New Roman" w:cs="Times New Roman"/>
          <w:color w:val="auto"/>
          <w:sz w:val="22"/>
          <w:szCs w:val="22"/>
        </w:rPr>
        <w:t>ēm. Izglītības iestādes ēkās un dienesta viesnīcā ir atbilstoši ugunsdzēšamie aparāti, marķētas rezerves izejas. Izglītojamie zina, kur un pie kā vērsties nedrošā situācijā.</w:t>
      </w:r>
      <w:r w:rsidR="0094316E">
        <w:rPr>
          <w:rFonts w:ascii="Times New Roman" w:hAnsi="Times New Roman" w:cs="Times New Roman"/>
          <w:color w:val="auto"/>
          <w:sz w:val="22"/>
          <w:szCs w:val="22"/>
        </w:rPr>
        <w:t xml:space="preserve"> </w:t>
      </w:r>
      <w:r w:rsidR="00BE74FA">
        <w:rPr>
          <w:rFonts w:ascii="Times New Roman" w:hAnsi="Times New Roman" w:cs="Times New Roman"/>
          <w:color w:val="auto"/>
          <w:sz w:val="22"/>
          <w:szCs w:val="22"/>
        </w:rPr>
        <w:t xml:space="preserve">Izglītības iestāde ir izstrādājusi dokumentu kopumu drošības jomā, kas ietver rīcības un atbildības. </w:t>
      </w:r>
    </w:p>
    <w:p w14:paraId="6FFB2718" w14:textId="77777777" w:rsidR="008955A9" w:rsidRDefault="00663EF8">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sidR="00346898">
        <w:rPr>
          <w:rFonts w:ascii="Times New Roman" w:eastAsia="Times New Roman" w:hAnsi="Times New Roman" w:cs="Times New Roman"/>
          <w:b/>
        </w:rPr>
        <w:t>“labi</w:t>
      </w:r>
      <w:r>
        <w:rPr>
          <w:rFonts w:ascii="Times New Roman" w:eastAsia="Times New Roman" w:hAnsi="Times New Roman" w:cs="Times New Roman"/>
          <w:b/>
        </w:rPr>
        <w:t>”.</w:t>
      </w:r>
    </w:p>
    <w:p w14:paraId="1117A91A" w14:textId="77777777" w:rsidR="008955A9" w:rsidRDefault="008955A9">
      <w:pPr>
        <w:spacing w:line="240" w:lineRule="auto"/>
        <w:rPr>
          <w:rFonts w:ascii="Times New Roman" w:eastAsia="Times New Roman" w:hAnsi="Times New Roman" w:cs="Times New Roman"/>
          <w:b/>
        </w:rPr>
      </w:pPr>
    </w:p>
    <w:p w14:paraId="53BEF4C7" w14:textId="77777777" w:rsidR="008955A9" w:rsidRPr="006219B2" w:rsidRDefault="00663EF8">
      <w:pPr>
        <w:spacing w:line="240" w:lineRule="auto"/>
        <w:rPr>
          <w:rFonts w:ascii="Times New Roman" w:eastAsia="Times New Roman" w:hAnsi="Times New Roman" w:cs="Times New Roman"/>
          <w:b/>
        </w:rPr>
      </w:pPr>
      <w:r w:rsidRPr="006219B2">
        <w:rPr>
          <w:rFonts w:ascii="Times New Roman" w:eastAsia="Times New Roman" w:hAnsi="Times New Roman" w:cs="Times New Roman"/>
          <w:b/>
        </w:rPr>
        <w:lastRenderedPageBreak/>
        <w:t>3.3. Kritērijs “Infrastruktūra un resursi”.</w:t>
      </w:r>
    </w:p>
    <w:p w14:paraId="766E5878" w14:textId="01701CA9" w:rsidR="006219B2" w:rsidRPr="00910BCC" w:rsidRDefault="00903191" w:rsidP="00910BCC">
      <w:pPr>
        <w:spacing w:line="240" w:lineRule="auto"/>
        <w:jc w:val="both"/>
        <w:rPr>
          <w:rFonts w:ascii="Times New Roman" w:eastAsia="Times New Roman" w:hAnsi="Times New Roman" w:cs="Times New Roman"/>
        </w:rPr>
      </w:pPr>
      <w:r w:rsidRPr="006219B2">
        <w:rPr>
          <w:rFonts w:ascii="Times New Roman" w:eastAsia="Times New Roman" w:hAnsi="Times New Roman" w:cs="Times New Roman"/>
        </w:rPr>
        <w:t>Izglītības iestāde ir paredzējusi nozīmīgas investīcijas attīstības jomā</w:t>
      </w:r>
      <w:r w:rsidR="0094316E">
        <w:rPr>
          <w:rFonts w:ascii="Times New Roman" w:eastAsia="Times New Roman" w:hAnsi="Times New Roman" w:cs="Times New Roman"/>
        </w:rPr>
        <w:t>, k</w:t>
      </w:r>
      <w:r w:rsidRPr="006219B2">
        <w:rPr>
          <w:rFonts w:ascii="Times New Roman" w:eastAsia="Times New Roman" w:hAnsi="Times New Roman" w:cs="Times New Roman"/>
        </w:rPr>
        <w:t>opumā tiks veiktas 7 aktivitātes materiāli tehniskās bāzes pilnveidei</w:t>
      </w:r>
      <w:r w:rsidR="006219B2" w:rsidRPr="006219B2">
        <w:rPr>
          <w:rFonts w:ascii="Times New Roman" w:eastAsia="Times New Roman" w:hAnsi="Times New Roman" w:cs="Times New Roman"/>
        </w:rPr>
        <w:t>. Kopējais finansējums definētas Attīstības un Investīciju stratēģijā</w:t>
      </w:r>
      <w:r w:rsidR="00910BCC">
        <w:rPr>
          <w:rFonts w:ascii="Times New Roman" w:eastAsia="Times New Roman" w:hAnsi="Times New Roman" w:cs="Times New Roman"/>
        </w:rPr>
        <w:t>, piemēram, d</w:t>
      </w:r>
      <w:r w:rsidRPr="006219B2">
        <w:rPr>
          <w:rFonts w:ascii="Times New Roman" w:hAnsi="Times New Roman" w:cs="Times New Roman"/>
        </w:rPr>
        <w:t>ienesta viesnīca</w:t>
      </w:r>
      <w:r w:rsidR="00910BCC">
        <w:rPr>
          <w:rFonts w:ascii="Times New Roman" w:hAnsi="Times New Roman" w:cs="Times New Roman"/>
        </w:rPr>
        <w:t>s</w:t>
      </w:r>
      <w:r w:rsidRPr="006219B2">
        <w:rPr>
          <w:rFonts w:ascii="Times New Roman" w:hAnsi="Times New Roman" w:cs="Times New Roman"/>
        </w:rPr>
        <w:t xml:space="preserve"> Liepu ielā 1, Malnavas pagastā, Ludzas novadā </w:t>
      </w:r>
      <w:r w:rsidR="00910BCC">
        <w:rPr>
          <w:rFonts w:ascii="Times New Roman" w:hAnsi="Times New Roman" w:cs="Times New Roman"/>
        </w:rPr>
        <w:t xml:space="preserve">tiks </w:t>
      </w:r>
      <w:r w:rsidR="00910BCC" w:rsidRPr="006219B2">
        <w:rPr>
          <w:rFonts w:ascii="Times New Roman" w:hAnsi="Times New Roman" w:cs="Times New Roman"/>
        </w:rPr>
        <w:t>pārbūv</w:t>
      </w:r>
      <w:r w:rsidR="00910BCC">
        <w:rPr>
          <w:rFonts w:ascii="Times New Roman" w:hAnsi="Times New Roman" w:cs="Times New Roman"/>
        </w:rPr>
        <w:t>ēta</w:t>
      </w:r>
      <w:r w:rsidR="00910BCC" w:rsidRPr="006219B2">
        <w:rPr>
          <w:rFonts w:ascii="Times New Roman" w:hAnsi="Times New Roman" w:cs="Times New Roman"/>
        </w:rPr>
        <w:t xml:space="preserve"> </w:t>
      </w:r>
      <w:r w:rsidRPr="006219B2">
        <w:rPr>
          <w:rFonts w:ascii="Times New Roman" w:hAnsi="Times New Roman" w:cs="Times New Roman"/>
        </w:rPr>
        <w:t>koplietošanas telp</w:t>
      </w:r>
      <w:r w:rsidR="00910BCC">
        <w:rPr>
          <w:rFonts w:ascii="Times New Roman" w:hAnsi="Times New Roman" w:cs="Times New Roman"/>
        </w:rPr>
        <w:t>as</w:t>
      </w:r>
      <w:r w:rsidRPr="006219B2">
        <w:rPr>
          <w:rFonts w:ascii="Times New Roman" w:hAnsi="Times New Roman" w:cs="Times New Roman"/>
        </w:rPr>
        <w:t xml:space="preserve"> un </w:t>
      </w:r>
      <w:r w:rsidR="006219B2" w:rsidRPr="006219B2">
        <w:rPr>
          <w:rFonts w:ascii="Times New Roman" w:hAnsi="Times New Roman" w:cs="Times New Roman"/>
        </w:rPr>
        <w:t>iekštelpu kosmētiskais remonts</w:t>
      </w:r>
      <w:r w:rsidR="00910BCC">
        <w:rPr>
          <w:rFonts w:ascii="Times New Roman" w:hAnsi="Times New Roman" w:cs="Times New Roman"/>
        </w:rPr>
        <w:t>, s</w:t>
      </w:r>
      <w:r w:rsidR="006219B2" w:rsidRPr="006219B2">
        <w:rPr>
          <w:rFonts w:ascii="Times New Roman" w:hAnsi="Times New Roman" w:cs="Times New Roman"/>
        </w:rPr>
        <w:t>iltumtīklu un siltumapgādes sistēmas izbūve, lai nodrošinātu siltumapgādi. Lauksaimniecības tehnikas laboratorijā, Augkopības un citu lauksaimniecības izglītības</w:t>
      </w:r>
      <w:r w:rsidR="006219B2">
        <w:rPr>
          <w:rFonts w:ascii="Times New Roman" w:hAnsi="Times New Roman" w:cs="Times New Roman"/>
        </w:rPr>
        <w:t xml:space="preserve"> programmu materiālās bāzes pilnveide, sporta infrastruktūras uzlabošana un sporta inventāra iegāde</w:t>
      </w:r>
      <w:r w:rsidR="00910BCC">
        <w:rPr>
          <w:rFonts w:ascii="Times New Roman" w:hAnsi="Times New Roman" w:cs="Times New Roman"/>
        </w:rPr>
        <w:t>.</w:t>
      </w:r>
    </w:p>
    <w:p w14:paraId="295275FB" w14:textId="2E74E498" w:rsidR="006219B2" w:rsidRPr="006219B2" w:rsidRDefault="006219B2" w:rsidP="00910BCC">
      <w:pPr>
        <w:spacing w:line="240" w:lineRule="auto"/>
        <w:jc w:val="both"/>
        <w:rPr>
          <w:rFonts w:ascii="Times New Roman" w:hAnsi="Times New Roman" w:cs="Times New Roman"/>
        </w:rPr>
      </w:pPr>
      <w:r>
        <w:rPr>
          <w:rFonts w:ascii="Times New Roman" w:hAnsi="Times New Roman" w:cs="Times New Roman"/>
        </w:rPr>
        <w:t xml:space="preserve">Akreditētajai izglītības programmā ir </w:t>
      </w:r>
      <w:r w:rsidR="00683DB1">
        <w:rPr>
          <w:rFonts w:ascii="Times New Roman" w:hAnsi="Times New Roman" w:cs="Times New Roman"/>
        </w:rPr>
        <w:t xml:space="preserve">gandrīz </w:t>
      </w:r>
      <w:r>
        <w:rPr>
          <w:rFonts w:ascii="Times New Roman" w:hAnsi="Times New Roman" w:cs="Times New Roman"/>
        </w:rPr>
        <w:t>visa nepieciešamā materiālā bāze, praktisko nodarbību telpas, bibliotēka, atpūtas telpas, labs pamats ir pedagogu atbalsts inventāra saudzēšanā un atbildības nodošanā ar aktu. Tas liecina par labu pārvaldību. Infrastruktūra tiek atjaunota, slēgti ārpakalpojuma līgumu par biroja tehnikas labošanu. Ir iegādes grafiks</w:t>
      </w:r>
      <w:r w:rsidR="00910BCC">
        <w:rPr>
          <w:rFonts w:ascii="Times New Roman" w:hAnsi="Times New Roman" w:cs="Times New Roman"/>
        </w:rPr>
        <w:t>, v</w:t>
      </w:r>
      <w:r>
        <w:rPr>
          <w:rFonts w:ascii="Times New Roman" w:hAnsi="Times New Roman" w:cs="Times New Roman"/>
        </w:rPr>
        <w:t>adītāja pārrauga procesu.</w:t>
      </w:r>
    </w:p>
    <w:p w14:paraId="5B84E152" w14:textId="77777777" w:rsidR="008955A9" w:rsidRDefault="00663EF8">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sidR="006219B2">
        <w:rPr>
          <w:rFonts w:ascii="Times New Roman" w:eastAsia="Times New Roman" w:hAnsi="Times New Roman" w:cs="Times New Roman"/>
          <w:b/>
        </w:rPr>
        <w:t>“labi</w:t>
      </w:r>
      <w:r>
        <w:rPr>
          <w:rFonts w:ascii="Times New Roman" w:eastAsia="Times New Roman" w:hAnsi="Times New Roman" w:cs="Times New Roman"/>
          <w:b/>
        </w:rPr>
        <w:t>”.</w:t>
      </w:r>
    </w:p>
    <w:p w14:paraId="13C4EE0B" w14:textId="77777777" w:rsidR="008955A9" w:rsidRDefault="008955A9">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4" w:name="_heading=h.1fob9te" w:colFirst="0" w:colLast="0"/>
      <w:bookmarkEnd w:id="4"/>
    </w:p>
    <w:p w14:paraId="04ECDB04" w14:textId="77777777" w:rsidR="008955A9" w:rsidRDefault="00663EF8">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VĒRTĒŠANĀ IZMANTOTĀS METODES</w:t>
      </w:r>
    </w:p>
    <w:p w14:paraId="0D9AD2B7" w14:textId="77777777" w:rsidR="008955A9" w:rsidRDefault="008955A9">
      <w:pPr>
        <w:spacing w:line="240" w:lineRule="auto"/>
        <w:jc w:val="center"/>
        <w:rPr>
          <w:rFonts w:ascii="Times New Roman" w:eastAsia="Times New Roman" w:hAnsi="Times New Roman" w:cs="Times New Roman"/>
          <w:b/>
        </w:rPr>
      </w:pPr>
    </w:p>
    <w:p w14:paraId="07927B0B" w14:textId="6376E999" w:rsidR="008955A9" w:rsidRPr="00346898" w:rsidRDefault="00663EF8">
      <w:pPr>
        <w:spacing w:line="240" w:lineRule="auto"/>
        <w:jc w:val="both"/>
        <w:rPr>
          <w:rFonts w:ascii="Times New Roman" w:eastAsia="Times New Roman" w:hAnsi="Times New Roman" w:cs="Times New Roman"/>
        </w:rPr>
      </w:pPr>
      <w:r w:rsidRPr="00346898">
        <w:rPr>
          <w:rFonts w:ascii="Times New Roman" w:eastAsia="Times New Roman" w:hAnsi="Times New Roman" w:cs="Times New Roman"/>
        </w:rPr>
        <w:t>5.1. Intervijas un sarunas</w:t>
      </w:r>
      <w:r w:rsidR="0094316E">
        <w:rPr>
          <w:rFonts w:ascii="Times New Roman" w:eastAsia="Times New Roman" w:hAnsi="Times New Roman" w:cs="Times New Roman"/>
        </w:rPr>
        <w:t xml:space="preserve"> ar izglītības iestādes vadītāju, vietniekiem, pedagogiem, izglītojamajiem.</w:t>
      </w:r>
    </w:p>
    <w:p w14:paraId="19871031" w14:textId="77777777" w:rsidR="008955A9" w:rsidRPr="00346898" w:rsidRDefault="00663EF8">
      <w:pPr>
        <w:spacing w:line="240" w:lineRule="auto"/>
        <w:jc w:val="both"/>
        <w:rPr>
          <w:rFonts w:ascii="Times New Roman" w:eastAsia="Times New Roman" w:hAnsi="Times New Roman" w:cs="Times New Roman"/>
        </w:rPr>
      </w:pPr>
      <w:r w:rsidRPr="00346898">
        <w:rPr>
          <w:rFonts w:ascii="Times New Roman" w:eastAsia="Times New Roman" w:hAnsi="Times New Roman" w:cs="Times New Roman"/>
        </w:rPr>
        <w:t>5.2. Mācību nodarbību vērošana;</w:t>
      </w:r>
    </w:p>
    <w:p w14:paraId="6D84EE4E" w14:textId="77777777" w:rsidR="008955A9" w:rsidRPr="00346898" w:rsidRDefault="00663EF8">
      <w:pPr>
        <w:spacing w:line="240" w:lineRule="auto"/>
        <w:jc w:val="both"/>
        <w:rPr>
          <w:rFonts w:ascii="Times New Roman" w:eastAsia="Times New Roman" w:hAnsi="Times New Roman" w:cs="Times New Roman"/>
        </w:rPr>
      </w:pPr>
      <w:r w:rsidRPr="00346898">
        <w:rPr>
          <w:rFonts w:ascii="Times New Roman" w:eastAsia="Times New Roman" w:hAnsi="Times New Roman" w:cs="Times New Roman"/>
        </w:rPr>
        <w:t>5.3. Izglītības iestādes apskate;</w:t>
      </w:r>
    </w:p>
    <w:p w14:paraId="1FB7239E" w14:textId="77777777" w:rsidR="008955A9" w:rsidRPr="00346898" w:rsidRDefault="00663EF8">
      <w:pPr>
        <w:spacing w:line="240" w:lineRule="auto"/>
        <w:jc w:val="both"/>
        <w:rPr>
          <w:rFonts w:ascii="Times New Roman" w:eastAsia="Times New Roman" w:hAnsi="Times New Roman" w:cs="Times New Roman"/>
        </w:rPr>
      </w:pPr>
      <w:r w:rsidRPr="00346898">
        <w:rPr>
          <w:rFonts w:ascii="Times New Roman" w:eastAsia="Times New Roman" w:hAnsi="Times New Roman" w:cs="Times New Roman"/>
        </w:rPr>
        <w:t>5.4. Dokumentu un informācijas analīze;</w:t>
      </w:r>
    </w:p>
    <w:p w14:paraId="4FDE32D9" w14:textId="77777777" w:rsidR="008955A9" w:rsidRPr="00346898" w:rsidRDefault="00663EF8">
      <w:pPr>
        <w:spacing w:line="240" w:lineRule="auto"/>
        <w:jc w:val="both"/>
        <w:rPr>
          <w:rFonts w:ascii="Times New Roman" w:eastAsia="Times New Roman" w:hAnsi="Times New Roman" w:cs="Times New Roman"/>
        </w:rPr>
      </w:pPr>
      <w:r w:rsidRPr="00346898">
        <w:rPr>
          <w:rFonts w:ascii="Times New Roman" w:eastAsia="Times New Roman" w:hAnsi="Times New Roman" w:cs="Times New Roman"/>
        </w:rPr>
        <w:t>5.5. Situāciju analīze</w:t>
      </w:r>
      <w:r w:rsidRPr="00346898">
        <w:t xml:space="preserve"> </w:t>
      </w:r>
      <w:r w:rsidRPr="00346898">
        <w:rPr>
          <w:rFonts w:ascii="Times New Roman" w:eastAsia="Times New Roman" w:hAnsi="Times New Roman" w:cs="Times New Roman"/>
        </w:rPr>
        <w:t xml:space="preserve">ar dažādām </w:t>
      </w:r>
      <w:proofErr w:type="spellStart"/>
      <w:r w:rsidRPr="00346898">
        <w:rPr>
          <w:rFonts w:ascii="Times New Roman" w:eastAsia="Times New Roman" w:hAnsi="Times New Roman" w:cs="Times New Roman"/>
        </w:rPr>
        <w:t>mērķgrupām</w:t>
      </w:r>
      <w:proofErr w:type="spellEnd"/>
      <w:r w:rsidRPr="00346898">
        <w:rPr>
          <w:rFonts w:ascii="Times New Roman" w:eastAsia="Times New Roman" w:hAnsi="Times New Roman" w:cs="Times New Roman"/>
        </w:rPr>
        <w:t>;</w:t>
      </w:r>
    </w:p>
    <w:p w14:paraId="1A518F7E" w14:textId="77777777" w:rsidR="008955A9" w:rsidRPr="00346898" w:rsidRDefault="00663EF8">
      <w:pPr>
        <w:spacing w:line="240" w:lineRule="auto"/>
        <w:jc w:val="both"/>
        <w:rPr>
          <w:rFonts w:ascii="Times New Roman" w:eastAsia="Times New Roman" w:hAnsi="Times New Roman" w:cs="Times New Roman"/>
        </w:rPr>
      </w:pPr>
      <w:r w:rsidRPr="00346898">
        <w:rPr>
          <w:rFonts w:ascii="Times New Roman" w:eastAsia="Times New Roman" w:hAnsi="Times New Roman" w:cs="Times New Roman"/>
        </w:rPr>
        <w:t xml:space="preserve">5.6. </w:t>
      </w:r>
      <w:proofErr w:type="spellStart"/>
      <w:r w:rsidRPr="00346898">
        <w:rPr>
          <w:rFonts w:ascii="Times New Roman" w:eastAsia="Times New Roman" w:hAnsi="Times New Roman" w:cs="Times New Roman"/>
        </w:rPr>
        <w:t>Fokusgrupas</w:t>
      </w:r>
      <w:proofErr w:type="spellEnd"/>
      <w:r w:rsidRPr="00346898">
        <w:rPr>
          <w:rFonts w:ascii="Times New Roman" w:eastAsia="Times New Roman" w:hAnsi="Times New Roman" w:cs="Times New Roman"/>
        </w:rPr>
        <w:t xml:space="preserve"> diskusija par kādu aktuālo izglītības iestādes darbības jautājumu;</w:t>
      </w:r>
    </w:p>
    <w:p w14:paraId="45FA9463" w14:textId="77777777" w:rsidR="008955A9" w:rsidRPr="00346898" w:rsidRDefault="00663EF8">
      <w:pPr>
        <w:spacing w:line="240" w:lineRule="auto"/>
        <w:jc w:val="both"/>
        <w:rPr>
          <w:rFonts w:ascii="Times New Roman" w:eastAsia="Times New Roman" w:hAnsi="Times New Roman" w:cs="Times New Roman"/>
        </w:rPr>
      </w:pPr>
      <w:r w:rsidRPr="00346898">
        <w:rPr>
          <w:rFonts w:ascii="Times New Roman" w:eastAsia="Times New Roman" w:hAnsi="Times New Roman" w:cs="Times New Roman"/>
        </w:rPr>
        <w:t>5.7. Tīmekļvietnes un komunikācijas sociālajos medijos analīze;</w:t>
      </w:r>
    </w:p>
    <w:p w14:paraId="391B7BF9" w14:textId="77777777" w:rsidR="008955A9" w:rsidRDefault="008955A9">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rPr>
      </w:pPr>
    </w:p>
    <w:p w14:paraId="6E6FC969" w14:textId="77777777" w:rsidR="008955A9" w:rsidRDefault="00663EF8" w:rsidP="00683DB1">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VI. IZGLĪTĪBAS IESTĀDES DARBĪBAS STIPRĀS PUSES</w:t>
      </w:r>
    </w:p>
    <w:p w14:paraId="142AA7C2" w14:textId="77777777" w:rsidR="0094316E" w:rsidRDefault="0094316E" w:rsidP="00683DB1">
      <w:pPr>
        <w:spacing w:line="240" w:lineRule="auto"/>
        <w:jc w:val="center"/>
        <w:rPr>
          <w:rFonts w:ascii="Times New Roman" w:eastAsia="Times New Roman" w:hAnsi="Times New Roman" w:cs="Times New Roman"/>
          <w:b/>
        </w:rPr>
      </w:pPr>
    </w:p>
    <w:tbl>
      <w:tblPr>
        <w:tblW w:w="9167"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232"/>
      </w:tblGrid>
      <w:tr w:rsidR="00AC2206" w14:paraId="11F5930B" w14:textId="77777777" w:rsidTr="001069BF">
        <w:trPr>
          <w:trHeight w:val="480"/>
        </w:trPr>
        <w:tc>
          <w:tcPr>
            <w:tcW w:w="1935" w:type="dxa"/>
            <w:shd w:val="clear" w:color="auto" w:fill="auto"/>
            <w:tcMar>
              <w:top w:w="100" w:type="dxa"/>
              <w:left w:w="100" w:type="dxa"/>
              <w:bottom w:w="100" w:type="dxa"/>
              <w:right w:w="100" w:type="dxa"/>
            </w:tcMar>
          </w:tcPr>
          <w:p w14:paraId="54805779" w14:textId="77777777" w:rsidR="00AC2206" w:rsidRDefault="00AC2206" w:rsidP="0097494E">
            <w:pPr>
              <w:ind w:left="100"/>
              <w:jc w:val="center"/>
              <w:rPr>
                <w:rFonts w:ascii="Times New Roman" w:eastAsia="Times New Roman" w:hAnsi="Times New Roman" w:cs="Times New Roman"/>
              </w:rPr>
            </w:pPr>
            <w:bookmarkStart w:id="5" w:name="_heading=h.3znysh7" w:colFirst="0" w:colLast="0"/>
            <w:bookmarkEnd w:id="5"/>
            <w:r>
              <w:rPr>
                <w:rFonts w:ascii="Times New Roman" w:eastAsia="Times New Roman" w:hAnsi="Times New Roman" w:cs="Times New Roman"/>
              </w:rPr>
              <w:t>Kritērijs</w:t>
            </w:r>
          </w:p>
        </w:tc>
        <w:tc>
          <w:tcPr>
            <w:tcW w:w="7232" w:type="dxa"/>
            <w:shd w:val="clear" w:color="auto" w:fill="auto"/>
            <w:tcMar>
              <w:top w:w="100" w:type="dxa"/>
              <w:left w:w="100" w:type="dxa"/>
              <w:bottom w:w="100" w:type="dxa"/>
              <w:right w:w="100" w:type="dxa"/>
            </w:tcMar>
          </w:tcPr>
          <w:p w14:paraId="5AA89F56" w14:textId="77777777" w:rsidR="00AC2206" w:rsidRDefault="00AC2206" w:rsidP="0097494E">
            <w:pPr>
              <w:ind w:left="100"/>
              <w:jc w:val="center"/>
              <w:rPr>
                <w:rFonts w:ascii="Times New Roman" w:eastAsia="Times New Roman" w:hAnsi="Times New Roman" w:cs="Times New Roman"/>
              </w:rPr>
            </w:pPr>
            <w:r>
              <w:rPr>
                <w:rFonts w:ascii="Times New Roman" w:eastAsia="Times New Roman" w:hAnsi="Times New Roman" w:cs="Times New Roman"/>
              </w:rPr>
              <w:t>Stiprās puses</w:t>
            </w:r>
          </w:p>
        </w:tc>
      </w:tr>
      <w:tr w:rsidR="00AC2206" w14:paraId="4BC3674F" w14:textId="77777777" w:rsidTr="001069BF">
        <w:trPr>
          <w:trHeight w:val="480"/>
        </w:trPr>
        <w:tc>
          <w:tcPr>
            <w:tcW w:w="1935" w:type="dxa"/>
            <w:shd w:val="clear" w:color="auto" w:fill="auto"/>
            <w:tcMar>
              <w:top w:w="100" w:type="dxa"/>
              <w:left w:w="100" w:type="dxa"/>
              <w:bottom w:w="100" w:type="dxa"/>
              <w:right w:w="100" w:type="dxa"/>
            </w:tcMar>
            <w:vAlign w:val="center"/>
          </w:tcPr>
          <w:p w14:paraId="1516B696" w14:textId="34E7328D" w:rsidR="00AC2206" w:rsidRDefault="006D6B6B" w:rsidP="0097494E">
            <w:pPr>
              <w:ind w:left="100"/>
              <w:jc w:val="center"/>
              <w:rPr>
                <w:rFonts w:ascii="Times New Roman" w:eastAsia="Times New Roman" w:hAnsi="Times New Roman" w:cs="Times New Roman"/>
              </w:rPr>
            </w:pPr>
            <w:r>
              <w:rPr>
                <w:rFonts w:ascii="Times New Roman" w:eastAsia="Times New Roman" w:hAnsi="Times New Roman" w:cs="Times New Roman"/>
              </w:rPr>
              <w:t>3.2.</w:t>
            </w:r>
          </w:p>
        </w:tc>
        <w:tc>
          <w:tcPr>
            <w:tcW w:w="7232" w:type="dxa"/>
            <w:shd w:val="clear" w:color="auto" w:fill="auto"/>
            <w:tcMar>
              <w:top w:w="100" w:type="dxa"/>
              <w:left w:w="100" w:type="dxa"/>
              <w:bottom w:w="100" w:type="dxa"/>
              <w:right w:w="100" w:type="dxa"/>
            </w:tcMar>
            <w:vAlign w:val="center"/>
          </w:tcPr>
          <w:p w14:paraId="236744B4" w14:textId="3DA457E9" w:rsidR="00AC2206" w:rsidRPr="006D6B6B" w:rsidRDefault="00AC2206" w:rsidP="00AC2206">
            <w:pPr>
              <w:spacing w:line="240" w:lineRule="auto"/>
              <w:jc w:val="both"/>
              <w:rPr>
                <w:rFonts w:ascii="Times New Roman" w:eastAsia="Times New Roman" w:hAnsi="Times New Roman" w:cs="Times New Roman"/>
                <w:lang w:val="lv-LV"/>
              </w:rPr>
            </w:pPr>
            <w:r w:rsidRPr="006D6B6B">
              <w:rPr>
                <w:rFonts w:ascii="Times New Roman" w:hAnsi="Times New Roman" w:cs="Times New Roman"/>
                <w:shd w:val="clear" w:color="auto" w:fill="FFFFFF"/>
                <w:lang w:val="lv-LV"/>
              </w:rPr>
              <w:t xml:space="preserve">Izglītības  iestādē  ir vienota  izpratne  par  to,  kas  ietekmē emocionālo  labsajūtu  un  drošību izglītības vidē, t.sk., arī digitālajā vidē. Īstenots  </w:t>
            </w:r>
            <w:proofErr w:type="spellStart"/>
            <w:r w:rsidRPr="006D6B6B">
              <w:rPr>
                <w:rFonts w:ascii="Times New Roman" w:hAnsi="Times New Roman" w:cs="Times New Roman"/>
                <w:shd w:val="clear" w:color="auto" w:fill="FFFFFF"/>
                <w:lang w:val="lv-LV"/>
              </w:rPr>
              <w:t>psihoemocionālās</w:t>
            </w:r>
            <w:proofErr w:type="spellEnd"/>
            <w:r w:rsidRPr="006D6B6B">
              <w:rPr>
                <w:rFonts w:ascii="Times New Roman" w:hAnsi="Times New Roman" w:cs="Times New Roman"/>
                <w:shd w:val="clear" w:color="auto" w:fill="FFFFFF"/>
                <w:lang w:val="lv-LV"/>
              </w:rPr>
              <w:t xml:space="preserve">  veselības veicināšanas </w:t>
            </w:r>
            <w:r w:rsidRPr="006D6B6B">
              <w:rPr>
                <w:rFonts w:ascii="Times New Roman" w:hAnsi="Times New Roman" w:cs="Times New Roman"/>
                <w:i/>
                <w:iCs/>
                <w:shd w:val="clear" w:color="auto" w:fill="FFFFFF"/>
                <w:lang w:val="lv-LV"/>
              </w:rPr>
              <w:t xml:space="preserve">projekts  </w:t>
            </w:r>
            <w:proofErr w:type="spellStart"/>
            <w:r w:rsidRPr="006D6B6B">
              <w:rPr>
                <w:rFonts w:ascii="Times New Roman" w:hAnsi="Times New Roman" w:cs="Times New Roman"/>
                <w:i/>
                <w:iCs/>
                <w:shd w:val="clear" w:color="auto" w:fill="FFFFFF"/>
                <w:lang w:val="lv-LV"/>
              </w:rPr>
              <w:t>Labbūtības</w:t>
            </w:r>
            <w:proofErr w:type="spellEnd"/>
            <w:r w:rsidRPr="006D6B6B">
              <w:rPr>
                <w:rFonts w:ascii="Times New Roman" w:hAnsi="Times New Roman" w:cs="Times New Roman"/>
                <w:i/>
                <w:iCs/>
                <w:shd w:val="clear" w:color="auto" w:fill="FFFFFF"/>
                <w:lang w:val="lv-LV"/>
              </w:rPr>
              <w:t xml:space="preserve"> ceļa kartes aktivitāšu īstenošana Ludzas novada pašvaldības izglītības iestādēs</w:t>
            </w:r>
            <w:r w:rsidR="00B96385" w:rsidRPr="006D6B6B">
              <w:rPr>
                <w:rFonts w:ascii="Times New Roman" w:hAnsi="Times New Roman" w:cs="Times New Roman"/>
                <w:i/>
                <w:iCs/>
                <w:shd w:val="clear" w:color="auto" w:fill="FFFFFF"/>
                <w:lang w:val="lv-LV"/>
              </w:rPr>
              <w:t xml:space="preserve"> – </w:t>
            </w:r>
            <w:r w:rsidRPr="006D6B6B">
              <w:rPr>
                <w:rFonts w:ascii="Times New Roman" w:hAnsi="Times New Roman" w:cs="Times New Roman"/>
                <w:i/>
                <w:iCs/>
                <w:shd w:val="clear" w:color="auto" w:fill="FFFFFF"/>
                <w:lang w:val="lv-LV"/>
              </w:rPr>
              <w:t>Ludzas pilsētas vidusskolā, Ludzas 2. vidusskolā, Ciblas vidusskolā un Valsts iestādē</w:t>
            </w:r>
            <w:r w:rsidR="00B96385" w:rsidRPr="006D6B6B">
              <w:rPr>
                <w:rFonts w:ascii="Times New Roman" w:hAnsi="Times New Roman" w:cs="Times New Roman"/>
                <w:i/>
                <w:iCs/>
                <w:shd w:val="clear" w:color="auto" w:fill="FFFFFF"/>
                <w:lang w:val="lv-LV"/>
              </w:rPr>
              <w:t xml:space="preserve"> – </w:t>
            </w:r>
            <w:r w:rsidRPr="006D6B6B">
              <w:rPr>
                <w:rFonts w:ascii="Times New Roman" w:hAnsi="Times New Roman" w:cs="Times New Roman"/>
                <w:i/>
                <w:iCs/>
                <w:shd w:val="clear" w:color="auto" w:fill="FFFFFF"/>
                <w:lang w:val="lv-LV"/>
              </w:rPr>
              <w:t>Malnavas  koledžā</w:t>
            </w:r>
            <w:r w:rsidRPr="006D6B6B">
              <w:rPr>
                <w:rFonts w:ascii="Times New Roman" w:hAnsi="Times New Roman" w:cs="Times New Roman"/>
                <w:shd w:val="clear" w:color="auto" w:fill="FFFFFF"/>
                <w:lang w:val="lv-LV"/>
              </w:rPr>
              <w:t>.</w:t>
            </w:r>
          </w:p>
        </w:tc>
      </w:tr>
      <w:tr w:rsidR="008A0FC9" w14:paraId="44DF51E7" w14:textId="77777777" w:rsidTr="001069BF">
        <w:trPr>
          <w:trHeight w:val="480"/>
        </w:trPr>
        <w:tc>
          <w:tcPr>
            <w:tcW w:w="1935" w:type="dxa"/>
            <w:shd w:val="clear" w:color="auto" w:fill="auto"/>
            <w:tcMar>
              <w:top w:w="100" w:type="dxa"/>
              <w:left w:w="100" w:type="dxa"/>
              <w:bottom w:w="100" w:type="dxa"/>
              <w:right w:w="100" w:type="dxa"/>
            </w:tcMar>
            <w:vAlign w:val="center"/>
          </w:tcPr>
          <w:p w14:paraId="637DD0FF" w14:textId="289B9D51" w:rsidR="008A0FC9" w:rsidRDefault="006D6B6B" w:rsidP="0097494E">
            <w:pPr>
              <w:ind w:left="100"/>
              <w:jc w:val="center"/>
              <w:rPr>
                <w:rFonts w:ascii="Times New Roman" w:eastAsia="Times New Roman" w:hAnsi="Times New Roman" w:cs="Times New Roman"/>
              </w:rPr>
            </w:pPr>
            <w:r>
              <w:rPr>
                <w:rFonts w:ascii="Times New Roman" w:eastAsia="Times New Roman" w:hAnsi="Times New Roman" w:cs="Times New Roman"/>
              </w:rPr>
              <w:t>2.3.</w:t>
            </w:r>
          </w:p>
        </w:tc>
        <w:tc>
          <w:tcPr>
            <w:tcW w:w="7232" w:type="dxa"/>
            <w:shd w:val="clear" w:color="auto" w:fill="auto"/>
            <w:tcMar>
              <w:top w:w="100" w:type="dxa"/>
              <w:left w:w="100" w:type="dxa"/>
              <w:bottom w:w="100" w:type="dxa"/>
              <w:right w:w="100" w:type="dxa"/>
            </w:tcMar>
            <w:vAlign w:val="center"/>
          </w:tcPr>
          <w:p w14:paraId="6CC7B7B3" w14:textId="6DCD94EC" w:rsidR="008A0FC9" w:rsidRPr="006D6B6B" w:rsidRDefault="008A0FC9" w:rsidP="00AC2206">
            <w:pPr>
              <w:spacing w:line="240" w:lineRule="auto"/>
              <w:jc w:val="both"/>
              <w:rPr>
                <w:rFonts w:ascii="Times New Roman" w:hAnsi="Times New Roman" w:cs="Times New Roman"/>
                <w:shd w:val="clear" w:color="auto" w:fill="FFFFFF"/>
              </w:rPr>
            </w:pPr>
            <w:r w:rsidRPr="006D6B6B">
              <w:rPr>
                <w:rFonts w:ascii="Times New Roman" w:hAnsi="Times New Roman" w:cs="Times New Roman"/>
                <w:shd w:val="clear" w:color="auto" w:fill="FFFFFF"/>
              </w:rPr>
              <w:t xml:space="preserve">Ir izveidots Latvijas </w:t>
            </w:r>
            <w:proofErr w:type="spellStart"/>
            <w:r w:rsidRPr="006D6B6B">
              <w:rPr>
                <w:rFonts w:ascii="Times New Roman" w:hAnsi="Times New Roman" w:cs="Times New Roman"/>
                <w:shd w:val="clear" w:color="auto" w:fill="FFFFFF"/>
              </w:rPr>
              <w:t>Biozinātņu</w:t>
            </w:r>
            <w:proofErr w:type="spellEnd"/>
            <w:r w:rsidRPr="006D6B6B">
              <w:rPr>
                <w:rFonts w:ascii="Times New Roman" w:hAnsi="Times New Roman" w:cs="Times New Roman"/>
                <w:shd w:val="clear" w:color="auto" w:fill="FFFFFF"/>
              </w:rPr>
              <w:t xml:space="preserve"> un tehnoloģiju universitātes </w:t>
            </w:r>
            <w:proofErr w:type="spellStart"/>
            <w:r w:rsidRPr="006D6B6B">
              <w:rPr>
                <w:rFonts w:ascii="Times New Roman" w:hAnsi="Times New Roman" w:cs="Times New Roman"/>
                <w:shd w:val="clear" w:color="auto" w:fill="FFFFFF"/>
              </w:rPr>
              <w:t>Malnasvas</w:t>
            </w:r>
            <w:proofErr w:type="spellEnd"/>
            <w:r w:rsidRPr="006D6B6B">
              <w:rPr>
                <w:rFonts w:ascii="Times New Roman" w:hAnsi="Times New Roman" w:cs="Times New Roman"/>
                <w:shd w:val="clear" w:color="auto" w:fill="FFFFFF"/>
              </w:rPr>
              <w:t xml:space="preserve"> koledžas </w:t>
            </w:r>
            <w:r w:rsidRPr="006D6B6B">
              <w:rPr>
                <w:rFonts w:ascii="Times New Roman" w:hAnsi="Times New Roman" w:cs="Times New Roman"/>
                <w:color w:val="333333"/>
              </w:rPr>
              <w:t xml:space="preserve">Mūžizglītības un tālākizglītības centrs, kurā tiek īstenoti mūžizglītības kursi, semināri, karjeras izglītības pasākumi un citas aktivitātes. </w:t>
            </w:r>
          </w:p>
        </w:tc>
      </w:tr>
    </w:tbl>
    <w:p w14:paraId="69DB8EA9" w14:textId="77777777" w:rsidR="00683DB1" w:rsidRDefault="00683DB1" w:rsidP="0094316E">
      <w:pPr>
        <w:pBdr>
          <w:top w:val="nil"/>
          <w:left w:val="nil"/>
          <w:bottom w:val="nil"/>
          <w:right w:val="nil"/>
          <w:between w:val="nil"/>
        </w:pBdr>
        <w:spacing w:line="240" w:lineRule="auto"/>
        <w:rPr>
          <w:rFonts w:ascii="Times New Roman" w:eastAsia="Times New Roman" w:hAnsi="Times New Roman" w:cs="Times New Roman"/>
          <w:b/>
          <w:color w:val="000000"/>
        </w:rPr>
      </w:pPr>
    </w:p>
    <w:p w14:paraId="26FCC6C2" w14:textId="77777777" w:rsidR="00683DB1" w:rsidRDefault="00683DB1">
      <w:pPr>
        <w:pBdr>
          <w:top w:val="nil"/>
          <w:left w:val="nil"/>
          <w:bottom w:val="nil"/>
          <w:right w:val="nil"/>
          <w:between w:val="nil"/>
        </w:pBdr>
        <w:spacing w:line="240" w:lineRule="auto"/>
        <w:jc w:val="center"/>
        <w:rPr>
          <w:rFonts w:ascii="Times New Roman" w:eastAsia="Times New Roman" w:hAnsi="Times New Roman" w:cs="Times New Roman"/>
          <w:b/>
          <w:color w:val="000000"/>
        </w:rPr>
      </w:pPr>
    </w:p>
    <w:p w14:paraId="4A61C064" w14:textId="77777777" w:rsidR="008955A9" w:rsidRDefault="00663EF8">
      <w:pPr>
        <w:pBdr>
          <w:top w:val="nil"/>
          <w:left w:val="nil"/>
          <w:bottom w:val="nil"/>
          <w:right w:val="nil"/>
          <w:between w:val="nil"/>
        </w:pBdr>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VII. UZDEVUMI IZGLĪTĪBAS KVALITĀTES PILNVEIDEI</w:t>
      </w:r>
    </w:p>
    <w:p w14:paraId="231E93D9" w14:textId="77777777" w:rsidR="008955A9" w:rsidRDefault="008955A9">
      <w:pPr>
        <w:spacing w:line="240" w:lineRule="auto"/>
      </w:pPr>
    </w:p>
    <w:tbl>
      <w:tblPr>
        <w:tblStyle w:val="1"/>
        <w:tblW w:w="9167"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232"/>
      </w:tblGrid>
      <w:tr w:rsidR="008955A9" w14:paraId="4E4B0C27" w14:textId="77777777" w:rsidTr="001069BF">
        <w:trPr>
          <w:trHeight w:val="664"/>
        </w:trPr>
        <w:tc>
          <w:tcPr>
            <w:tcW w:w="1935" w:type="dxa"/>
            <w:shd w:val="clear" w:color="auto" w:fill="auto"/>
            <w:tcMar>
              <w:top w:w="100" w:type="dxa"/>
              <w:left w:w="100" w:type="dxa"/>
              <w:bottom w:w="100" w:type="dxa"/>
              <w:right w:w="100" w:type="dxa"/>
            </w:tcMar>
          </w:tcPr>
          <w:p w14:paraId="671AA54D" w14:textId="77777777" w:rsidR="008955A9" w:rsidRDefault="00663EF8">
            <w:pPr>
              <w:ind w:left="102"/>
              <w:jc w:val="center"/>
              <w:rPr>
                <w:rFonts w:ascii="Times New Roman" w:eastAsia="Times New Roman" w:hAnsi="Times New Roman" w:cs="Times New Roman"/>
              </w:rPr>
            </w:pPr>
            <w:r>
              <w:rPr>
                <w:rFonts w:ascii="Times New Roman" w:eastAsia="Times New Roman" w:hAnsi="Times New Roman" w:cs="Times New Roman"/>
              </w:rPr>
              <w:t>Kritērijs</w:t>
            </w:r>
          </w:p>
        </w:tc>
        <w:tc>
          <w:tcPr>
            <w:tcW w:w="7232" w:type="dxa"/>
            <w:shd w:val="clear" w:color="auto" w:fill="auto"/>
            <w:tcMar>
              <w:top w:w="100" w:type="dxa"/>
              <w:left w:w="100" w:type="dxa"/>
              <w:bottom w:w="100" w:type="dxa"/>
              <w:right w:w="100" w:type="dxa"/>
            </w:tcMar>
          </w:tcPr>
          <w:p w14:paraId="04446107" w14:textId="77777777" w:rsidR="008955A9" w:rsidRDefault="00663EF8">
            <w:pPr>
              <w:ind w:left="102"/>
              <w:jc w:val="center"/>
              <w:rPr>
                <w:rFonts w:ascii="Times New Roman" w:eastAsia="Times New Roman" w:hAnsi="Times New Roman" w:cs="Times New Roman"/>
              </w:rPr>
            </w:pPr>
            <w:r>
              <w:rPr>
                <w:rFonts w:ascii="Times New Roman" w:eastAsia="Times New Roman" w:hAnsi="Times New Roman" w:cs="Times New Roman"/>
              </w:rPr>
              <w:t>Uzdevumi</w:t>
            </w:r>
          </w:p>
        </w:tc>
      </w:tr>
      <w:tr w:rsidR="00DE6B8F" w14:paraId="4CB26CEF" w14:textId="77777777" w:rsidTr="001069BF">
        <w:trPr>
          <w:trHeight w:val="637"/>
        </w:trPr>
        <w:tc>
          <w:tcPr>
            <w:tcW w:w="1935" w:type="dxa"/>
            <w:shd w:val="clear" w:color="auto" w:fill="auto"/>
            <w:tcMar>
              <w:top w:w="100" w:type="dxa"/>
              <w:left w:w="100" w:type="dxa"/>
              <w:bottom w:w="100" w:type="dxa"/>
              <w:right w:w="100" w:type="dxa"/>
            </w:tcMar>
            <w:vAlign w:val="center"/>
          </w:tcPr>
          <w:p w14:paraId="301E205E" w14:textId="77777777" w:rsidR="00DE6B8F" w:rsidRDefault="00873AAB">
            <w:pPr>
              <w:ind w:left="102"/>
              <w:jc w:val="center"/>
              <w:rPr>
                <w:rFonts w:ascii="Times New Roman" w:eastAsia="Times New Roman" w:hAnsi="Times New Roman" w:cs="Times New Roman"/>
              </w:rPr>
            </w:pPr>
            <w:r>
              <w:rPr>
                <w:rFonts w:ascii="Times New Roman" w:eastAsia="Times New Roman" w:hAnsi="Times New Roman" w:cs="Times New Roman"/>
              </w:rPr>
              <w:t>2.2.</w:t>
            </w:r>
          </w:p>
        </w:tc>
        <w:tc>
          <w:tcPr>
            <w:tcW w:w="7232" w:type="dxa"/>
            <w:shd w:val="clear" w:color="auto" w:fill="auto"/>
            <w:tcMar>
              <w:top w:w="100" w:type="dxa"/>
              <w:left w:w="100" w:type="dxa"/>
              <w:bottom w:w="100" w:type="dxa"/>
              <w:right w:w="100" w:type="dxa"/>
            </w:tcMar>
          </w:tcPr>
          <w:p w14:paraId="49AEA9BC" w14:textId="2F454FAA" w:rsidR="0094316E" w:rsidRPr="00DD5C9D" w:rsidRDefault="00EE3332" w:rsidP="00DD5C9D">
            <w:pPr>
              <w:jc w:val="both"/>
              <w:rPr>
                <w:rFonts w:ascii="Times New Roman" w:hAnsi="Times New Roman" w:cs="Times New Roman"/>
              </w:rPr>
            </w:pPr>
            <w:r>
              <w:rPr>
                <w:rFonts w:ascii="Times New Roman" w:hAnsi="Times New Roman"/>
                <w:szCs w:val="24"/>
                <w:lang w:val="lv-LV"/>
              </w:rPr>
              <w:t>Ir nepieciešams i</w:t>
            </w:r>
            <w:r w:rsidRPr="003553C3">
              <w:rPr>
                <w:rFonts w:ascii="Times New Roman" w:hAnsi="Times New Roman"/>
                <w:szCs w:val="24"/>
                <w:lang w:val="lv-LV"/>
              </w:rPr>
              <w:t xml:space="preserve">zglītības iestādes vadībai </w:t>
            </w:r>
            <w:r>
              <w:rPr>
                <w:rFonts w:ascii="Times New Roman" w:hAnsi="Times New Roman"/>
                <w:szCs w:val="24"/>
                <w:lang w:val="lv-LV"/>
              </w:rPr>
              <w:t>veicināt</w:t>
            </w:r>
            <w:r w:rsidRPr="003553C3">
              <w:rPr>
                <w:rFonts w:ascii="Times New Roman" w:hAnsi="Times New Roman"/>
                <w:szCs w:val="24"/>
                <w:lang w:val="lv-LV"/>
              </w:rPr>
              <w:t xml:space="preserve"> pedagogu savstarpējo </w:t>
            </w:r>
            <w:r>
              <w:rPr>
                <w:rFonts w:ascii="Times New Roman" w:hAnsi="Times New Roman"/>
                <w:szCs w:val="24"/>
                <w:lang w:val="lv-LV"/>
              </w:rPr>
              <w:t>stundu vērošanu, tādējādi nodrošinot pieredzes apmaiņu</w:t>
            </w:r>
            <w:r w:rsidRPr="003553C3">
              <w:rPr>
                <w:rFonts w:ascii="Times New Roman" w:hAnsi="Times New Roman"/>
                <w:szCs w:val="24"/>
                <w:lang w:val="lv-LV"/>
              </w:rPr>
              <w:t xml:space="preserve"> mācību procesa organizācijas pilnveidei.</w:t>
            </w:r>
            <w:r w:rsidR="00DD5C9D">
              <w:rPr>
                <w:rFonts w:ascii="Times New Roman" w:hAnsi="Times New Roman" w:cs="Times New Roman"/>
              </w:rPr>
              <w:t xml:space="preserve"> </w:t>
            </w:r>
          </w:p>
        </w:tc>
      </w:tr>
    </w:tbl>
    <w:p w14:paraId="7ECD3DD6" w14:textId="77777777" w:rsidR="008955A9" w:rsidRDefault="00663EF8">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22CA2F2F" w14:textId="77777777" w:rsidR="008955A9" w:rsidRDefault="00663EF8">
      <w:pPr>
        <w:jc w:val="both"/>
        <w:rPr>
          <w:rFonts w:ascii="Times New Roman" w:eastAsia="Times New Roman" w:hAnsi="Times New Roman" w:cs="Times New Roman"/>
        </w:rPr>
      </w:pPr>
      <w:r>
        <w:rPr>
          <w:rFonts w:ascii="Times New Roman" w:eastAsia="Times New Roman" w:hAnsi="Times New Roman" w:cs="Times New Roman"/>
        </w:rPr>
        <w:t>Pielikumā:</w:t>
      </w:r>
    </w:p>
    <w:p w14:paraId="4180DC0A" w14:textId="77777777" w:rsidR="008955A9" w:rsidRDefault="00663EF8">
      <w:pPr>
        <w:numPr>
          <w:ilvl w:val="0"/>
          <w:numId w:val="1"/>
        </w:numPr>
        <w:pBdr>
          <w:top w:val="nil"/>
          <w:left w:val="nil"/>
          <w:bottom w:val="nil"/>
          <w:right w:val="nil"/>
          <w:between w:val="nil"/>
        </w:pBdr>
        <w:jc w:val="both"/>
        <w:rPr>
          <w:rFonts w:ascii="Times New Roman" w:eastAsia="Times New Roman" w:hAnsi="Times New Roman" w:cs="Times New Roman"/>
          <w:color w:val="000000"/>
        </w:rPr>
      </w:pPr>
      <w:bookmarkStart w:id="6" w:name="_heading=h.4d34og8" w:colFirst="0" w:colLast="0"/>
      <w:bookmarkEnd w:id="6"/>
      <w:r>
        <w:rPr>
          <w:rFonts w:ascii="Times New Roman" w:eastAsia="Times New Roman" w:hAnsi="Times New Roman" w:cs="Times New Roman"/>
          <w:color w:val="000000"/>
        </w:rPr>
        <w:t>Kritēriju un rezul</w:t>
      </w:r>
      <w:r w:rsidR="00873AAB">
        <w:rPr>
          <w:rFonts w:ascii="Times New Roman" w:eastAsia="Times New Roman" w:hAnsi="Times New Roman" w:cs="Times New Roman"/>
          <w:color w:val="000000"/>
        </w:rPr>
        <w:t>tatīvo rādītāju novērtējums</w:t>
      </w:r>
      <w:r w:rsidR="00837188">
        <w:rPr>
          <w:rFonts w:ascii="Times New Roman" w:eastAsia="Times New Roman" w:hAnsi="Times New Roman" w:cs="Times New Roman"/>
          <w:color w:val="000000"/>
        </w:rPr>
        <w:t xml:space="preserve"> 5</w:t>
      </w:r>
      <w:r w:rsidR="00873AAB">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lp</w:t>
      </w:r>
      <w:proofErr w:type="spellEnd"/>
      <w:r>
        <w:rPr>
          <w:rFonts w:ascii="Times New Roman" w:eastAsia="Times New Roman" w:hAnsi="Times New Roman" w:cs="Times New Roman"/>
          <w:color w:val="000000"/>
        </w:rPr>
        <w:t>.</w:t>
      </w:r>
    </w:p>
    <w:p w14:paraId="46631646" w14:textId="77777777" w:rsidR="008955A9" w:rsidRDefault="008955A9">
      <w:pPr>
        <w:shd w:val="clear" w:color="auto" w:fill="FFFFFF"/>
        <w:spacing w:line="240" w:lineRule="auto"/>
        <w:rPr>
          <w:rFonts w:ascii="Times New Roman" w:eastAsia="Times New Roman" w:hAnsi="Times New Roman" w:cs="Times New Roman"/>
        </w:rPr>
      </w:pPr>
      <w:bookmarkStart w:id="7" w:name="_heading=h.2s8eyo1" w:colFirst="0" w:colLast="0"/>
      <w:bookmarkEnd w:id="7"/>
    </w:p>
    <w:p w14:paraId="3EE4E579" w14:textId="21AA3830" w:rsidR="008955A9" w:rsidRDefault="00663EF8">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Akreditācij</w:t>
      </w:r>
      <w:r w:rsidR="00683DB1">
        <w:rPr>
          <w:rFonts w:ascii="Times New Roman" w:eastAsia="Times New Roman" w:hAnsi="Times New Roman" w:cs="Times New Roman"/>
        </w:rPr>
        <w:t>as ekspertu komisijas vadītāj</w:t>
      </w:r>
      <w:r>
        <w:rPr>
          <w:rFonts w:ascii="Times New Roman" w:eastAsia="Times New Roman" w:hAnsi="Times New Roman" w:cs="Times New Roman"/>
        </w:rPr>
        <w:t xml:space="preserve">a                                                                   </w:t>
      </w:r>
      <w:r w:rsidR="00873AAB">
        <w:rPr>
          <w:rFonts w:ascii="Times New Roman" w:eastAsia="Times New Roman" w:hAnsi="Times New Roman" w:cs="Times New Roman"/>
        </w:rPr>
        <w:t>Iveta Bērziņa</w:t>
      </w:r>
    </w:p>
    <w:p w14:paraId="1BF5E0FF" w14:textId="77777777" w:rsidR="001069BF" w:rsidRDefault="001069BF">
      <w:pPr>
        <w:shd w:val="clear" w:color="auto" w:fill="FFFFFF"/>
        <w:spacing w:line="240" w:lineRule="auto"/>
        <w:rPr>
          <w:rFonts w:ascii="Times New Roman" w:eastAsia="Times New Roman" w:hAnsi="Times New Roman" w:cs="Times New Roman"/>
        </w:rPr>
      </w:pPr>
    </w:p>
    <w:p w14:paraId="796845BC" w14:textId="42C55CD8" w:rsidR="00837188" w:rsidRPr="001069BF" w:rsidRDefault="00663EF8" w:rsidP="001069BF">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sectPr w:rsidR="00837188" w:rsidRPr="001069BF" w:rsidSect="001069BF">
      <w:headerReference w:type="default" r:id="rId12"/>
      <w:footerReference w:type="default" r:id="rId13"/>
      <w:footerReference w:type="first" r:id="rId14"/>
      <w:pgSz w:w="11909" w:h="16834"/>
      <w:pgMar w:top="1134" w:right="1134" w:bottom="851" w:left="155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A7737" w14:textId="77777777" w:rsidR="00B8397E" w:rsidRDefault="00B8397E">
      <w:pPr>
        <w:spacing w:line="240" w:lineRule="auto"/>
      </w:pPr>
      <w:r>
        <w:separator/>
      </w:r>
    </w:p>
  </w:endnote>
  <w:endnote w:type="continuationSeparator" w:id="0">
    <w:p w14:paraId="189AFA0B" w14:textId="77777777" w:rsidR="00B8397E" w:rsidRDefault="00B839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0922" w14:textId="77777777" w:rsidR="00F53597" w:rsidRDefault="00F53597">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683DB1">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4F184C18" w14:textId="77777777" w:rsidR="00F53597" w:rsidRDefault="00F53597">
    <w:pPr>
      <w:pBdr>
        <w:top w:val="nil"/>
        <w:left w:val="nil"/>
        <w:bottom w:val="nil"/>
        <w:right w:val="nil"/>
        <w:between w:val="nil"/>
      </w:pBdr>
      <w:tabs>
        <w:tab w:val="center" w:pos="4153"/>
        <w:tab w:val="right" w:pos="8306"/>
      </w:tabs>
      <w:spacing w:line="240" w:lineRule="auto"/>
      <w:jc w:val="center"/>
      <w:rPr>
        <w:color w:val="000000"/>
      </w:rPr>
    </w:pPr>
    <w:r>
      <w:rPr>
        <w:noProof/>
        <w:color w:val="000000"/>
        <w:lang w:val="lv-LV"/>
      </w:rPr>
      <w:drawing>
        <wp:inline distT="0" distB="0" distL="0" distR="0" wp14:anchorId="3B0FF444" wp14:editId="6E1AA71F">
          <wp:extent cx="5760720" cy="152400"/>
          <wp:effectExtent l="0" t="0" r="0" b="0"/>
          <wp:docPr id="417089143" name="Attēls 417089143"/>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376D8" w14:textId="77777777" w:rsidR="00F53597" w:rsidRDefault="00F53597">
    <w:pPr>
      <w:pBdr>
        <w:top w:val="nil"/>
        <w:left w:val="nil"/>
        <w:bottom w:val="nil"/>
        <w:right w:val="nil"/>
        <w:between w:val="nil"/>
      </w:pBdr>
      <w:tabs>
        <w:tab w:val="center" w:pos="4153"/>
        <w:tab w:val="right" w:pos="8306"/>
      </w:tabs>
      <w:spacing w:line="240" w:lineRule="auto"/>
      <w:jc w:val="center"/>
      <w:rPr>
        <w:color w:val="000000"/>
      </w:rPr>
    </w:pPr>
    <w:r>
      <w:rPr>
        <w:noProof/>
        <w:color w:val="000000"/>
        <w:lang w:val="lv-LV"/>
      </w:rPr>
      <w:drawing>
        <wp:inline distT="0" distB="0" distL="0" distR="0" wp14:anchorId="0F8A48F9" wp14:editId="471E43E9">
          <wp:extent cx="5760720" cy="152400"/>
          <wp:effectExtent l="0" t="0" r="0" b="0"/>
          <wp:docPr id="1992763903" name="Attēls 1992763903"/>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16A26" w14:textId="77777777" w:rsidR="00B8397E" w:rsidRDefault="00B8397E">
      <w:pPr>
        <w:spacing w:line="240" w:lineRule="auto"/>
      </w:pPr>
      <w:r>
        <w:separator/>
      </w:r>
    </w:p>
  </w:footnote>
  <w:footnote w:type="continuationSeparator" w:id="0">
    <w:p w14:paraId="3129A501" w14:textId="77777777" w:rsidR="00B8397E" w:rsidRDefault="00B839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5B2E9" w14:textId="77777777" w:rsidR="00F53597" w:rsidRDefault="00F53597">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531D65A4" w14:textId="77777777" w:rsidR="00F53597" w:rsidRDefault="00F53597">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A29A6"/>
    <w:multiLevelType w:val="multilevel"/>
    <w:tmpl w:val="F2FA035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C718B4"/>
    <w:multiLevelType w:val="multilevel"/>
    <w:tmpl w:val="EAE0512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7717531"/>
    <w:multiLevelType w:val="multilevel"/>
    <w:tmpl w:val="32C4063C"/>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CD10E77"/>
    <w:multiLevelType w:val="multilevel"/>
    <w:tmpl w:val="490E3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211382"/>
    <w:multiLevelType w:val="hybridMultilevel"/>
    <w:tmpl w:val="4B0C8B9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315A0C35"/>
    <w:multiLevelType w:val="multilevel"/>
    <w:tmpl w:val="FCD0730C"/>
    <w:lvl w:ilvl="0">
      <w:start w:val="1"/>
      <w:numFmt w:val="decimal"/>
      <w:lvlText w:val="%1."/>
      <w:lvlJc w:val="left"/>
      <w:pPr>
        <w:ind w:left="390" w:hanging="390"/>
      </w:pPr>
      <w:rPr>
        <w:rFonts w:hint="default"/>
        <w:color w:val="auto"/>
      </w:rPr>
    </w:lvl>
    <w:lvl w:ilvl="1">
      <w:start w:val="1"/>
      <w:numFmt w:val="decimal"/>
      <w:lvlText w:val="%1.%2."/>
      <w:lvlJc w:val="left"/>
      <w:pPr>
        <w:ind w:left="390" w:hanging="39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31694DB0"/>
    <w:multiLevelType w:val="multilevel"/>
    <w:tmpl w:val="422E2A0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6E0721D"/>
    <w:multiLevelType w:val="multilevel"/>
    <w:tmpl w:val="61D6DBC2"/>
    <w:lvl w:ilvl="0">
      <w:start w:val="1"/>
      <w:numFmt w:val="decimal"/>
      <w:lvlText w:val="%1."/>
      <w:lvlJc w:val="left"/>
      <w:pPr>
        <w:ind w:left="720" w:hanging="360"/>
      </w:pPr>
    </w:lvl>
    <w:lvl w:ilvl="1">
      <w:start w:val="1"/>
      <w:numFmt w:val="decimal"/>
      <w:lvlText w:val="%1.%2."/>
      <w:lvlJc w:val="left"/>
      <w:pPr>
        <w:ind w:left="425" w:hanging="425"/>
      </w:pPr>
      <w:rPr>
        <w:rFonts w:ascii="Times New Roman" w:eastAsia="Arial" w:hAnsi="Times New Roman" w:cs="Times New Roman" w:hint="default"/>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80E0077"/>
    <w:multiLevelType w:val="multilevel"/>
    <w:tmpl w:val="A76EBBF0"/>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1004" w:hanging="720"/>
      </w:pPr>
      <w:rPr>
        <w:rFonts w:ascii="Times New Roman" w:hAnsi="Times New Roman" w:cs="Times New Roman" w:hint="default"/>
        <w:b w:val="0"/>
        <w:sz w:val="22"/>
        <w:szCs w:val="22"/>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9" w15:restartNumberingAfterBreak="0">
    <w:nsid w:val="7C134643"/>
    <w:multiLevelType w:val="multilevel"/>
    <w:tmpl w:val="745C9116"/>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7EEA32C7"/>
    <w:multiLevelType w:val="multilevel"/>
    <w:tmpl w:val="7356127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501628069">
    <w:abstractNumId w:val="1"/>
  </w:num>
  <w:num w:numId="2" w16cid:durableId="484206068">
    <w:abstractNumId w:val="10"/>
  </w:num>
  <w:num w:numId="3" w16cid:durableId="719279625">
    <w:abstractNumId w:val="2"/>
  </w:num>
  <w:num w:numId="4" w16cid:durableId="1328555731">
    <w:abstractNumId w:val="7"/>
  </w:num>
  <w:num w:numId="5" w16cid:durableId="322198917">
    <w:abstractNumId w:val="0"/>
  </w:num>
  <w:num w:numId="6" w16cid:durableId="1818497420">
    <w:abstractNumId w:val="6"/>
  </w:num>
  <w:num w:numId="7" w16cid:durableId="2026907058">
    <w:abstractNumId w:val="9"/>
  </w:num>
  <w:num w:numId="8" w16cid:durableId="565188772">
    <w:abstractNumId w:val="8"/>
  </w:num>
  <w:num w:numId="9" w16cid:durableId="468203916">
    <w:abstractNumId w:val="5"/>
  </w:num>
  <w:num w:numId="10" w16cid:durableId="200870809">
    <w:abstractNumId w:val="3"/>
  </w:num>
  <w:num w:numId="11" w16cid:durableId="10110333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5A9"/>
    <w:rsid w:val="00081789"/>
    <w:rsid w:val="000B3976"/>
    <w:rsid w:val="001069BF"/>
    <w:rsid w:val="001E2145"/>
    <w:rsid w:val="002168D1"/>
    <w:rsid w:val="00231BBF"/>
    <w:rsid w:val="002519D2"/>
    <w:rsid w:val="00261B47"/>
    <w:rsid w:val="00294123"/>
    <w:rsid w:val="00294B67"/>
    <w:rsid w:val="00295ECD"/>
    <w:rsid w:val="002F5191"/>
    <w:rsid w:val="003109D1"/>
    <w:rsid w:val="003431DD"/>
    <w:rsid w:val="00346898"/>
    <w:rsid w:val="003802C3"/>
    <w:rsid w:val="004406B9"/>
    <w:rsid w:val="00445DAE"/>
    <w:rsid w:val="004933BC"/>
    <w:rsid w:val="004C3AC9"/>
    <w:rsid w:val="00507260"/>
    <w:rsid w:val="005A5470"/>
    <w:rsid w:val="005E3A0E"/>
    <w:rsid w:val="006219B2"/>
    <w:rsid w:val="00663EF8"/>
    <w:rsid w:val="006820A4"/>
    <w:rsid w:val="00683DB1"/>
    <w:rsid w:val="006D6B6B"/>
    <w:rsid w:val="006E7CE8"/>
    <w:rsid w:val="00730C13"/>
    <w:rsid w:val="00785408"/>
    <w:rsid w:val="007A23F8"/>
    <w:rsid w:val="007A7E93"/>
    <w:rsid w:val="00837188"/>
    <w:rsid w:val="008523E0"/>
    <w:rsid w:val="0086602A"/>
    <w:rsid w:val="00867871"/>
    <w:rsid w:val="00873AAB"/>
    <w:rsid w:val="008955A9"/>
    <w:rsid w:val="008A0FC9"/>
    <w:rsid w:val="008B0EC3"/>
    <w:rsid w:val="00903191"/>
    <w:rsid w:val="00910BCC"/>
    <w:rsid w:val="0094316E"/>
    <w:rsid w:val="00946E68"/>
    <w:rsid w:val="00992150"/>
    <w:rsid w:val="009C2718"/>
    <w:rsid w:val="00A11704"/>
    <w:rsid w:val="00A152B4"/>
    <w:rsid w:val="00AC2206"/>
    <w:rsid w:val="00B351C5"/>
    <w:rsid w:val="00B41AB3"/>
    <w:rsid w:val="00B472EE"/>
    <w:rsid w:val="00B549EF"/>
    <w:rsid w:val="00B71B40"/>
    <w:rsid w:val="00B8397E"/>
    <w:rsid w:val="00B96385"/>
    <w:rsid w:val="00BE09FD"/>
    <w:rsid w:val="00BE74FA"/>
    <w:rsid w:val="00C0057C"/>
    <w:rsid w:val="00C122EE"/>
    <w:rsid w:val="00DC721B"/>
    <w:rsid w:val="00DD5C9D"/>
    <w:rsid w:val="00DE4E2D"/>
    <w:rsid w:val="00DE6B8F"/>
    <w:rsid w:val="00EA6F37"/>
    <w:rsid w:val="00EB2E1F"/>
    <w:rsid w:val="00ED0DEC"/>
    <w:rsid w:val="00EE3332"/>
    <w:rsid w:val="00EE40E0"/>
    <w:rsid w:val="00F16A79"/>
    <w:rsid w:val="00F43DBB"/>
    <w:rsid w:val="00F53597"/>
    <w:rsid w:val="00F7216B"/>
    <w:rsid w:val="00FE5D3E"/>
    <w:rsid w:val="00FF51C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9DB8A"/>
  <w15:docId w15:val="{AE53F72D-E0F9-4A7E-A109-A02F9BC6D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pPr>
      <w:keepNext/>
      <w:keepLines/>
      <w:pBdr>
        <w:top w:val="nil"/>
        <w:left w:val="nil"/>
        <w:bottom w:val="nil"/>
        <w:right w:val="nil"/>
        <w:between w:val="nil"/>
      </w:pBdr>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qFormat/>
    <w:locked/>
    <w:rsid w:val="00D16A05"/>
    <w:rPr>
      <w:rFonts w:ascii="Arial" w:eastAsia="Arial" w:hAnsi="Arial" w:cs="Arial"/>
      <w:lang w:val="lv" w:eastAsia="lv-LV"/>
    </w:rPr>
  </w:style>
  <w:style w:type="table" w:customStyle="1" w:styleId="37">
    <w:name w:val="37"/>
    <w:basedOn w:val="TableNormal1"/>
    <w:tblPr>
      <w:tblStyleRowBandSize w:val="1"/>
      <w:tblStyleColBandSize w:val="1"/>
      <w:tblCellMar>
        <w:left w:w="115" w:type="dxa"/>
        <w:right w:w="115" w:type="dxa"/>
      </w:tblCellMar>
    </w:tblPr>
  </w:style>
  <w:style w:type="table" w:customStyle="1" w:styleId="36">
    <w:name w:val="36"/>
    <w:basedOn w:val="TableNormal1"/>
    <w:tblPr>
      <w:tblStyleRowBandSize w:val="1"/>
      <w:tblStyleColBandSize w:val="1"/>
    </w:tblPr>
  </w:style>
  <w:style w:type="table" w:customStyle="1" w:styleId="35">
    <w:name w:val="35"/>
    <w:basedOn w:val="TableNormal1"/>
    <w:tblPr>
      <w:tblStyleRowBandSize w:val="1"/>
      <w:tblStyleColBandSize w:val="1"/>
      <w:tblCellMar>
        <w:left w:w="115" w:type="dxa"/>
        <w:right w:w="115" w:type="dxa"/>
      </w:tblCellMar>
    </w:tblPr>
  </w:style>
  <w:style w:type="table" w:customStyle="1" w:styleId="34">
    <w:name w:val="34"/>
    <w:basedOn w:val="TableNormal1"/>
    <w:tblPr>
      <w:tblStyleRowBandSize w:val="1"/>
      <w:tblStyleColBandSize w:val="1"/>
      <w:tblCellMar>
        <w:left w:w="115" w:type="dxa"/>
        <w:right w:w="115" w:type="dxa"/>
      </w:tblCellMar>
    </w:tblPr>
  </w:style>
  <w:style w:type="table" w:customStyle="1" w:styleId="33">
    <w:name w:val="33"/>
    <w:basedOn w:val="TableNormal1"/>
    <w:tblPr>
      <w:tblStyleRowBandSize w:val="1"/>
      <w:tblStyleColBandSize w:val="1"/>
      <w:tblCellMar>
        <w:left w:w="115" w:type="dxa"/>
        <w:right w:w="115" w:type="dxa"/>
      </w:tblCellMar>
    </w:tblPr>
  </w:style>
  <w:style w:type="table" w:customStyle="1" w:styleId="32">
    <w:name w:val="32"/>
    <w:basedOn w:val="TableNormal1"/>
    <w:tblPr>
      <w:tblStyleRowBandSize w:val="1"/>
      <w:tblStyleColBandSize w:val="1"/>
      <w:tblCellMar>
        <w:left w:w="115" w:type="dxa"/>
        <w:right w:w="115" w:type="dxa"/>
      </w:tblCellMar>
    </w:tblPr>
  </w:style>
  <w:style w:type="table" w:customStyle="1" w:styleId="31">
    <w:name w:val="31"/>
    <w:basedOn w:val="TableNormal1"/>
    <w:tblPr>
      <w:tblStyleRowBandSize w:val="1"/>
      <w:tblStyleColBandSize w:val="1"/>
      <w:tblCellMar>
        <w:left w:w="115" w:type="dxa"/>
        <w:right w:w="115" w:type="dxa"/>
      </w:tblCellMar>
    </w:tblPr>
  </w:style>
  <w:style w:type="table" w:customStyle="1" w:styleId="30">
    <w:name w:val="30"/>
    <w:basedOn w:val="TableNormal1"/>
    <w:tblPr>
      <w:tblStyleRowBandSize w:val="1"/>
      <w:tblStyleColBandSize w:val="1"/>
      <w:tblCellMar>
        <w:left w:w="115" w:type="dxa"/>
        <w:right w:w="115" w:type="dxa"/>
      </w:tblCellMar>
    </w:tblPr>
  </w:style>
  <w:style w:type="table" w:customStyle="1" w:styleId="29">
    <w:name w:val="29"/>
    <w:basedOn w:val="TableNormal1"/>
    <w:pPr>
      <w:spacing w:line="240" w:lineRule="auto"/>
    </w:pPr>
    <w:tblPr>
      <w:tblStyleRowBandSize w:val="1"/>
      <w:tblStyleColBandSize w:val="1"/>
      <w:tblCellMar>
        <w:left w:w="108" w:type="dxa"/>
        <w:right w:w="108" w:type="dxa"/>
      </w:tblCellMar>
    </w:tblPr>
  </w:style>
  <w:style w:type="table" w:customStyle="1" w:styleId="28">
    <w:name w:val="28"/>
    <w:basedOn w:val="TableNormal1"/>
    <w:tblPr>
      <w:tblStyleRowBandSize w:val="1"/>
      <w:tblStyleColBandSize w:val="1"/>
      <w:tblCellMar>
        <w:left w:w="115" w:type="dxa"/>
        <w:right w:w="115" w:type="dxa"/>
      </w:tblCellMar>
    </w:tblPr>
  </w:style>
  <w:style w:type="table" w:customStyle="1" w:styleId="27">
    <w:name w:val="27"/>
    <w:basedOn w:val="TableNormal1"/>
    <w:tblPr>
      <w:tblStyleRowBandSize w:val="1"/>
      <w:tblStyleColBandSize w:val="1"/>
      <w:tblCellMar>
        <w:left w:w="115" w:type="dxa"/>
        <w:right w:w="115" w:type="dxa"/>
      </w:tblCellMar>
    </w:tblPr>
  </w:style>
  <w:style w:type="table" w:customStyle="1" w:styleId="26">
    <w:name w:val="26"/>
    <w:basedOn w:val="TableNormal1"/>
    <w:tblPr>
      <w:tblStyleRowBandSize w:val="1"/>
      <w:tblStyleColBandSize w:val="1"/>
      <w:tblCellMar>
        <w:left w:w="115" w:type="dxa"/>
        <w:right w:w="115" w:type="dxa"/>
      </w:tblCellMar>
    </w:tblPr>
  </w:style>
  <w:style w:type="table" w:customStyle="1" w:styleId="25">
    <w:name w:val="25"/>
    <w:basedOn w:val="TableNormal1"/>
    <w:tblPr>
      <w:tblStyleRowBandSize w:val="1"/>
      <w:tblStyleColBandSize w:val="1"/>
      <w:tblCellMar>
        <w:left w:w="115" w:type="dxa"/>
        <w:right w:w="115" w:type="dxa"/>
      </w:tblCellMar>
    </w:tblPr>
  </w:style>
  <w:style w:type="table" w:customStyle="1" w:styleId="24">
    <w:name w:val="24"/>
    <w:basedOn w:val="TableNormal1"/>
    <w:pPr>
      <w:spacing w:line="240" w:lineRule="auto"/>
    </w:pPr>
    <w:tblPr>
      <w:tblStyleRowBandSize w:val="1"/>
      <w:tblStyleColBandSize w:val="1"/>
      <w:tblCellMar>
        <w:left w:w="108" w:type="dxa"/>
        <w:right w:w="108" w:type="dxa"/>
      </w:tblCellMar>
    </w:tblPr>
  </w:style>
  <w:style w:type="table" w:customStyle="1" w:styleId="23">
    <w:name w:val="23"/>
    <w:basedOn w:val="TableNormal1"/>
    <w:pPr>
      <w:spacing w:line="240" w:lineRule="auto"/>
    </w:pPr>
    <w:tblPr>
      <w:tblStyleRowBandSize w:val="1"/>
      <w:tblStyleColBandSize w:val="1"/>
      <w:tblCellMar>
        <w:left w:w="108" w:type="dxa"/>
        <w:right w:w="108" w:type="dxa"/>
      </w:tblCellMar>
    </w:tblPr>
  </w:style>
  <w:style w:type="table" w:customStyle="1" w:styleId="22">
    <w:name w:val="22"/>
    <w:basedOn w:val="TableNormal1"/>
    <w:pPr>
      <w:spacing w:line="240" w:lineRule="auto"/>
    </w:pPr>
    <w:tblPr>
      <w:tblStyleRowBandSize w:val="1"/>
      <w:tblStyleColBandSize w:val="1"/>
      <w:tblCellMar>
        <w:left w:w="108" w:type="dxa"/>
        <w:right w:w="108" w:type="dxa"/>
      </w:tblCellMar>
    </w:tblPr>
  </w:style>
  <w:style w:type="table" w:customStyle="1" w:styleId="21">
    <w:name w:val="21"/>
    <w:basedOn w:val="TableNormal1"/>
    <w:tblPr>
      <w:tblStyleRowBandSize w:val="1"/>
      <w:tblStyleColBandSize w:val="1"/>
      <w:tblCellMar>
        <w:left w:w="115" w:type="dxa"/>
        <w:right w:w="115" w:type="dxa"/>
      </w:tblCellMar>
    </w:tblPr>
  </w:style>
  <w:style w:type="table" w:customStyle="1" w:styleId="20">
    <w:name w:val="20"/>
    <w:basedOn w:val="TableNormal1"/>
    <w:tblPr>
      <w:tblStyleRowBandSize w:val="1"/>
      <w:tblStyleColBandSize w:val="1"/>
      <w:tblCellMar>
        <w:left w:w="115" w:type="dxa"/>
        <w:right w:w="115" w:type="dxa"/>
      </w:tblCellMar>
    </w:tblPr>
  </w:style>
  <w:style w:type="character" w:customStyle="1" w:styleId="Neatrisintapieminana1">
    <w:name w:val="Neatrisināta pieminēšana1"/>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19">
    <w:name w:val="19"/>
    <w:basedOn w:val="TableNormal2"/>
    <w:pPr>
      <w:spacing w:line="240" w:lineRule="auto"/>
    </w:pPr>
    <w:tblPr>
      <w:tblStyleRowBandSize w:val="1"/>
      <w:tblStyleColBandSize w:val="1"/>
      <w:tblCellMar>
        <w:left w:w="108" w:type="dxa"/>
        <w:right w:w="108" w:type="dxa"/>
      </w:tblCellMar>
    </w:tblPr>
  </w:style>
  <w:style w:type="table" w:customStyle="1" w:styleId="18">
    <w:name w:val="18"/>
    <w:basedOn w:val="TableNormal2"/>
    <w:pPr>
      <w:spacing w:line="240" w:lineRule="auto"/>
    </w:pPr>
    <w:tblPr>
      <w:tblStyleRowBandSize w:val="1"/>
      <w:tblStyleColBandSize w:val="1"/>
      <w:tblCellMar>
        <w:left w:w="108" w:type="dxa"/>
        <w:right w:w="108" w:type="dxa"/>
      </w:tblCellMar>
    </w:tblPr>
  </w:style>
  <w:style w:type="table" w:customStyle="1" w:styleId="17">
    <w:name w:val="17"/>
    <w:basedOn w:val="TableNormal2"/>
    <w:pPr>
      <w:spacing w:line="240" w:lineRule="auto"/>
    </w:pPr>
    <w:tblPr>
      <w:tblStyleRowBandSize w:val="1"/>
      <w:tblStyleColBandSize w:val="1"/>
      <w:tblCellMar>
        <w:left w:w="108" w:type="dxa"/>
        <w:right w:w="108" w:type="dxa"/>
      </w:tblCellMar>
    </w:tblPr>
  </w:style>
  <w:style w:type="table" w:customStyle="1" w:styleId="16">
    <w:name w:val="16"/>
    <w:basedOn w:val="TableNormal2"/>
    <w:pPr>
      <w:spacing w:line="240" w:lineRule="auto"/>
    </w:pPr>
    <w:tblPr>
      <w:tblStyleRowBandSize w:val="1"/>
      <w:tblStyleColBandSize w:val="1"/>
      <w:tblCellMar>
        <w:left w:w="115" w:type="dxa"/>
        <w:right w:w="115" w:type="dxa"/>
      </w:tblCellMar>
    </w:tblPr>
  </w:style>
  <w:style w:type="table" w:customStyle="1" w:styleId="15">
    <w:name w:val="15"/>
    <w:basedOn w:val="TableNormal2"/>
    <w:pPr>
      <w:spacing w:line="240" w:lineRule="auto"/>
    </w:pPr>
    <w:tblPr>
      <w:tblStyleRowBandSize w:val="1"/>
      <w:tblStyleColBandSize w:val="1"/>
      <w:tblCellMar>
        <w:left w:w="115" w:type="dxa"/>
        <w:right w:w="115" w:type="dxa"/>
      </w:tblCellMar>
    </w:tblPr>
  </w:style>
  <w:style w:type="table" w:customStyle="1" w:styleId="14">
    <w:name w:val="14"/>
    <w:basedOn w:val="TableNormal2"/>
    <w:pPr>
      <w:spacing w:line="240" w:lineRule="auto"/>
    </w:pPr>
    <w:tblPr>
      <w:tblStyleRowBandSize w:val="1"/>
      <w:tblStyleColBandSize w:val="1"/>
      <w:tblCellMar>
        <w:left w:w="115" w:type="dxa"/>
        <w:right w:w="115" w:type="dxa"/>
      </w:tblCellMar>
    </w:tblPr>
  </w:style>
  <w:style w:type="table" w:customStyle="1" w:styleId="13">
    <w:name w:val="13"/>
    <w:basedOn w:val="TableNormal2"/>
    <w:pPr>
      <w:spacing w:line="240" w:lineRule="auto"/>
    </w:pPr>
    <w:tblPr>
      <w:tblStyleRowBandSize w:val="1"/>
      <w:tblStyleColBandSize w:val="1"/>
      <w:tblCellMar>
        <w:left w:w="115" w:type="dxa"/>
        <w:right w:w="115" w:type="dxa"/>
      </w:tblCellMar>
    </w:tblPr>
  </w:style>
  <w:style w:type="table" w:customStyle="1" w:styleId="12">
    <w:name w:val="12"/>
    <w:basedOn w:val="TableNormal2"/>
    <w:pPr>
      <w:spacing w:line="240" w:lineRule="auto"/>
    </w:pPr>
    <w:tblPr>
      <w:tblStyleRowBandSize w:val="1"/>
      <w:tblStyleColBandSize w:val="1"/>
      <w:tblCellMar>
        <w:left w:w="115" w:type="dxa"/>
        <w:right w:w="115" w:type="dxa"/>
      </w:tblCellMar>
    </w:tblPr>
  </w:style>
  <w:style w:type="table" w:customStyle="1" w:styleId="11">
    <w:name w:val="11"/>
    <w:basedOn w:val="TableNormal2"/>
    <w:pPr>
      <w:spacing w:line="240" w:lineRule="auto"/>
    </w:pPr>
    <w:tblPr>
      <w:tblStyleRowBandSize w:val="1"/>
      <w:tblStyleColBandSize w:val="1"/>
      <w:tblCellMar>
        <w:left w:w="115" w:type="dxa"/>
        <w:right w:w="115" w:type="dxa"/>
      </w:tblCellMar>
    </w:tblPr>
  </w:style>
  <w:style w:type="table" w:customStyle="1" w:styleId="10">
    <w:name w:val="10"/>
    <w:basedOn w:val="TableNormal2"/>
    <w:pPr>
      <w:spacing w:line="240" w:lineRule="auto"/>
    </w:pPr>
    <w:tblPr>
      <w:tblStyleRowBandSize w:val="1"/>
      <w:tblStyleColBandSize w:val="1"/>
      <w:tblCellMar>
        <w:left w:w="115" w:type="dxa"/>
        <w:right w:w="115" w:type="dxa"/>
      </w:tblCellMar>
    </w:tblPr>
  </w:style>
  <w:style w:type="table" w:customStyle="1" w:styleId="9">
    <w:name w:val="9"/>
    <w:basedOn w:val="TableNormal2"/>
    <w:pPr>
      <w:spacing w:line="240" w:lineRule="auto"/>
    </w:pPr>
    <w:tblPr>
      <w:tblStyleRowBandSize w:val="1"/>
      <w:tblStyleColBandSize w:val="1"/>
      <w:tblCellMar>
        <w:left w:w="115" w:type="dxa"/>
        <w:right w:w="115" w:type="dxa"/>
      </w:tblCellMar>
    </w:tblPr>
  </w:style>
  <w:style w:type="table" w:customStyle="1" w:styleId="8">
    <w:name w:val="8"/>
    <w:basedOn w:val="TableNormal2"/>
    <w:pPr>
      <w:spacing w:line="240" w:lineRule="auto"/>
    </w:pPr>
    <w:tblPr>
      <w:tblStyleRowBandSize w:val="1"/>
      <w:tblStyleColBandSize w:val="1"/>
      <w:tblCellMar>
        <w:left w:w="115" w:type="dxa"/>
        <w:right w:w="115" w:type="dxa"/>
      </w:tblCellMar>
    </w:tblPr>
  </w:style>
  <w:style w:type="table" w:customStyle="1" w:styleId="7">
    <w:name w:val="7"/>
    <w:basedOn w:val="TableNormal2"/>
    <w:pPr>
      <w:spacing w:line="240" w:lineRule="auto"/>
    </w:pPr>
    <w:tblPr>
      <w:tblStyleRowBandSize w:val="1"/>
      <w:tblStyleColBandSize w:val="1"/>
      <w:tblCellMar>
        <w:left w:w="115" w:type="dxa"/>
        <w:right w:w="115" w:type="dxa"/>
      </w:tblCellMar>
    </w:tblPr>
  </w:style>
  <w:style w:type="table" w:customStyle="1" w:styleId="6">
    <w:name w:val="6"/>
    <w:basedOn w:val="TableNormal2"/>
    <w:pPr>
      <w:spacing w:line="240" w:lineRule="auto"/>
    </w:pPr>
    <w:tblPr>
      <w:tblStyleRowBandSize w:val="1"/>
      <w:tblStyleColBandSize w:val="1"/>
      <w:tblCellMar>
        <w:left w:w="115" w:type="dxa"/>
        <w:right w:w="115" w:type="dxa"/>
      </w:tblCellMar>
    </w:tblPr>
  </w:style>
  <w:style w:type="table" w:customStyle="1" w:styleId="5">
    <w:name w:val="5"/>
    <w:basedOn w:val="TableNormal2"/>
    <w:pPr>
      <w:spacing w:line="240" w:lineRule="auto"/>
    </w:pPr>
    <w:tblPr>
      <w:tblStyleRowBandSize w:val="1"/>
      <w:tblStyleColBandSize w:val="1"/>
      <w:tblCellMar>
        <w:left w:w="115" w:type="dxa"/>
        <w:right w:w="115" w:type="dxa"/>
      </w:tblCellMar>
    </w:tblPr>
  </w:style>
  <w:style w:type="table" w:customStyle="1" w:styleId="4">
    <w:name w:val="4"/>
    <w:basedOn w:val="TableNormal2"/>
    <w:pPr>
      <w:spacing w:line="240" w:lineRule="auto"/>
    </w:pPr>
    <w:tblPr>
      <w:tblStyleRowBandSize w:val="1"/>
      <w:tblStyleColBandSize w:val="1"/>
      <w:tblCellMar>
        <w:left w:w="115" w:type="dxa"/>
        <w:right w:w="115" w:type="dxa"/>
      </w:tblCellMar>
    </w:tblPr>
  </w:style>
  <w:style w:type="table" w:customStyle="1" w:styleId="3">
    <w:name w:val="3"/>
    <w:basedOn w:val="TableNormal2"/>
    <w:pPr>
      <w:spacing w:line="240" w:lineRule="auto"/>
    </w:pPr>
    <w:tblPr>
      <w:tblStyleRowBandSize w:val="1"/>
      <w:tblStyleColBandSize w:val="1"/>
      <w:tblCellMar>
        <w:left w:w="115" w:type="dxa"/>
        <w:right w:w="115" w:type="dxa"/>
      </w:tblCellMar>
    </w:tblPr>
  </w:style>
  <w:style w:type="table" w:customStyle="1" w:styleId="1">
    <w:name w:val="1"/>
    <w:basedOn w:val="TableNormal2"/>
    <w:pPr>
      <w:spacing w:line="240" w:lineRule="auto"/>
    </w:pPr>
    <w:tblPr>
      <w:tblStyleRowBandSize w:val="1"/>
      <w:tblStyleColBandSize w:val="1"/>
      <w:tblCellMar>
        <w:left w:w="115" w:type="dxa"/>
        <w:right w:w="115" w:type="dxa"/>
      </w:tblCellMar>
    </w:tblPr>
  </w:style>
  <w:style w:type="paragraph" w:customStyle="1" w:styleId="Default">
    <w:name w:val="Default"/>
    <w:rsid w:val="00B71B40"/>
    <w:pPr>
      <w:autoSpaceDE w:val="0"/>
      <w:autoSpaceDN w:val="0"/>
      <w:adjustRightInd w:val="0"/>
      <w:spacing w:line="240" w:lineRule="auto"/>
    </w:pPr>
    <w:rPr>
      <w:rFonts w:ascii="Calibri" w:hAnsi="Calibri" w:cs="Calibri"/>
      <w:color w:val="000000"/>
      <w:sz w:val="24"/>
      <w:szCs w:val="24"/>
      <w:lang w:val="lv-LV"/>
    </w:rPr>
  </w:style>
  <w:style w:type="character" w:customStyle="1" w:styleId="normaltextrun">
    <w:name w:val="normaltextrun"/>
    <w:basedOn w:val="Noklusjumarindkopasfonts"/>
    <w:rsid w:val="00081789"/>
  </w:style>
  <w:style w:type="paragraph" w:styleId="Paraststmeklis">
    <w:name w:val="Normal (Web)"/>
    <w:basedOn w:val="Parasts"/>
    <w:uiPriority w:val="99"/>
    <w:semiHidden/>
    <w:unhideWhenUsed/>
    <w:rsid w:val="008A0FC9"/>
    <w:pPr>
      <w:spacing w:before="100" w:beforeAutospacing="1" w:after="100" w:afterAutospacing="1" w:line="240" w:lineRule="auto"/>
    </w:pPr>
    <w:rPr>
      <w:rFonts w:ascii="Times New Roman" w:eastAsia="Times New Roman" w:hAnsi="Times New Roman" w:cs="Times New Roman"/>
      <w:sz w:val="24"/>
      <w:szCs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99654">
      <w:bodyDiv w:val="1"/>
      <w:marLeft w:val="0"/>
      <w:marRight w:val="0"/>
      <w:marTop w:val="0"/>
      <w:marBottom w:val="0"/>
      <w:divBdr>
        <w:top w:val="none" w:sz="0" w:space="0" w:color="auto"/>
        <w:left w:val="none" w:sz="0" w:space="0" w:color="auto"/>
        <w:bottom w:val="none" w:sz="0" w:space="0" w:color="auto"/>
        <w:right w:val="none" w:sz="0" w:space="0" w:color="auto"/>
      </w:divBdr>
    </w:div>
    <w:div w:id="466363124">
      <w:bodyDiv w:val="1"/>
      <w:marLeft w:val="0"/>
      <w:marRight w:val="0"/>
      <w:marTop w:val="0"/>
      <w:marBottom w:val="0"/>
      <w:divBdr>
        <w:top w:val="none" w:sz="0" w:space="0" w:color="auto"/>
        <w:left w:val="none" w:sz="0" w:space="0" w:color="auto"/>
        <w:bottom w:val="none" w:sz="0" w:space="0" w:color="auto"/>
        <w:right w:val="none" w:sz="0" w:space="0" w:color="auto"/>
      </w:divBdr>
    </w:div>
    <w:div w:id="702752766">
      <w:bodyDiv w:val="1"/>
      <w:marLeft w:val="0"/>
      <w:marRight w:val="0"/>
      <w:marTop w:val="0"/>
      <w:marBottom w:val="0"/>
      <w:divBdr>
        <w:top w:val="none" w:sz="0" w:space="0" w:color="auto"/>
        <w:left w:val="none" w:sz="0" w:space="0" w:color="auto"/>
        <w:bottom w:val="none" w:sz="0" w:space="0" w:color="auto"/>
        <w:right w:val="none" w:sz="0" w:space="0" w:color="auto"/>
      </w:divBdr>
      <w:divsChild>
        <w:div w:id="1673869602">
          <w:marLeft w:val="0"/>
          <w:marRight w:val="0"/>
          <w:marTop w:val="15"/>
          <w:marBottom w:val="0"/>
          <w:divBdr>
            <w:top w:val="single" w:sz="48" w:space="0" w:color="auto"/>
            <w:left w:val="single" w:sz="48" w:space="0" w:color="auto"/>
            <w:bottom w:val="single" w:sz="48" w:space="0" w:color="auto"/>
            <w:right w:val="single" w:sz="48" w:space="0" w:color="auto"/>
          </w:divBdr>
          <w:divsChild>
            <w:div w:id="121997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315307">
      <w:bodyDiv w:val="1"/>
      <w:marLeft w:val="0"/>
      <w:marRight w:val="0"/>
      <w:marTop w:val="0"/>
      <w:marBottom w:val="0"/>
      <w:divBdr>
        <w:top w:val="none" w:sz="0" w:space="0" w:color="auto"/>
        <w:left w:val="none" w:sz="0" w:space="0" w:color="auto"/>
        <w:bottom w:val="none" w:sz="0" w:space="0" w:color="auto"/>
        <w:right w:val="none" w:sz="0" w:space="0" w:color="auto"/>
      </w:divBdr>
    </w:div>
    <w:div w:id="1148864828">
      <w:bodyDiv w:val="1"/>
      <w:marLeft w:val="0"/>
      <w:marRight w:val="0"/>
      <w:marTop w:val="0"/>
      <w:marBottom w:val="0"/>
      <w:divBdr>
        <w:top w:val="none" w:sz="0" w:space="0" w:color="auto"/>
        <w:left w:val="none" w:sz="0" w:space="0" w:color="auto"/>
        <w:bottom w:val="none" w:sz="0" w:space="0" w:color="auto"/>
        <w:right w:val="none" w:sz="0" w:space="0" w:color="auto"/>
      </w:divBdr>
    </w:div>
    <w:div w:id="1486553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kvd.gov.lv/lv/akreditacij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ikumi.lv/ta/id/317820-izglitibas-iestazu-eksaminacijas-centru-citu-izglitibas-likuma-noteiktu-instituciju-un-izglitibas-programmu-akreditacija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sFSym/cYA2uAK2IJ9kCzkXVTSA==">AMUW2mXNKhqfoUONmhjyTkRnaslP4ie4M53E9osR/rf4yCf5IquRiIwTJbOLzMy+rPcico6KygVrlyKhVKdNgAWrWF/rM8+4srtudbAOqrQkjHjo9/SSTwrUPY04DgusXmwRA8C1QOgfaR8Md9JecWbQntbQ0CIg+lyYPvuqeKIxHT8Hw60xLqzcD5JHo6F49GhaMT8JFGF8IblUodFm5NfDrAphNdtHiPLgxW7uIDeIhvU/jPhdIio=</go:docsCustomData>
</go:gDocsCustomXmlDataStorage>
</file>

<file path=customXml/itemProps1.xml><?xml version="1.0" encoding="utf-8"?>
<ds:datastoreItem xmlns:ds="http://schemas.openxmlformats.org/officeDocument/2006/customXml" ds:itemID="{495B836C-CF69-4CFC-82CF-A1CF54F0E5C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Pages>
  <Words>14350</Words>
  <Characters>8181</Characters>
  <Application>Microsoft Office Word</Application>
  <DocSecurity>0</DocSecurity>
  <Lines>68</Lines>
  <Paragraphs>44</Paragraphs>
  <ScaleCrop>false</ScaleCrop>
  <HeadingPairs>
    <vt:vector size="2" baseType="variant">
      <vt:variant>
        <vt:lpstr>Nosaukums</vt:lpstr>
      </vt:variant>
      <vt:variant>
        <vt:i4>1</vt:i4>
      </vt:variant>
    </vt:vector>
  </HeadingPairs>
  <TitlesOfParts>
    <vt:vector size="1" baseType="lpstr">
      <vt:lpstr/>
    </vt:vector>
  </TitlesOfParts>
  <Company>HP Inc.</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Dina.Jekabsone</dc:creator>
  <cp:keywords/>
  <dc:description/>
  <cp:lastModifiedBy>Guna.Smiltniece</cp:lastModifiedBy>
  <cp:revision>21</cp:revision>
  <dcterms:created xsi:type="dcterms:W3CDTF">2023-05-30T08:28:00Z</dcterms:created>
  <dcterms:modified xsi:type="dcterms:W3CDTF">2023-06-02T08:09:00Z</dcterms:modified>
</cp:coreProperties>
</file>